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533" w:rsidRPr="003B613A" w:rsidRDefault="004A6533" w:rsidP="004A6533">
      <w:pPr>
        <w:ind w:firstLine="709"/>
        <w:jc w:val="right"/>
        <w:rPr>
          <w:rFonts w:cs="Times New Roman"/>
          <w:b/>
          <w:szCs w:val="24"/>
          <w:lang w:val="sr-Cyrl-BA"/>
        </w:rPr>
      </w:pPr>
      <w:r w:rsidRPr="003B613A">
        <w:rPr>
          <w:rFonts w:cs="Times New Roman"/>
          <w:b/>
          <w:szCs w:val="24"/>
          <w:lang w:val="sr-Cyrl-BA"/>
        </w:rPr>
        <w:t>ПРИЈЕДЛОГ</w:t>
      </w:r>
    </w:p>
    <w:p w:rsidR="004A6533" w:rsidRPr="003B613A" w:rsidRDefault="004A6533" w:rsidP="0033696C">
      <w:pPr>
        <w:ind w:firstLine="709"/>
        <w:jc w:val="both"/>
        <w:rPr>
          <w:rFonts w:cs="Times New Roman"/>
          <w:szCs w:val="24"/>
          <w:lang w:val="sr-Cyrl-BA"/>
        </w:rPr>
      </w:pPr>
    </w:p>
    <w:p w:rsidR="004A6533" w:rsidRPr="003B613A" w:rsidRDefault="004A6533" w:rsidP="0033696C">
      <w:pPr>
        <w:ind w:firstLine="709"/>
        <w:jc w:val="both"/>
        <w:rPr>
          <w:rFonts w:cs="Times New Roman"/>
          <w:szCs w:val="24"/>
          <w:lang w:val="sr-Cyrl-BA"/>
        </w:rPr>
      </w:pPr>
    </w:p>
    <w:p w:rsidR="0056467C" w:rsidRPr="003B613A" w:rsidRDefault="00E67F12" w:rsidP="0033696C">
      <w:pPr>
        <w:ind w:firstLine="709"/>
        <w:jc w:val="both"/>
        <w:rPr>
          <w:rFonts w:cs="Times New Roman"/>
          <w:i/>
          <w:szCs w:val="24"/>
          <w:lang w:val="sr-Cyrl-BA"/>
        </w:rPr>
      </w:pPr>
      <w:r w:rsidRPr="003B613A">
        <w:rPr>
          <w:rFonts w:cs="Times New Roman"/>
          <w:szCs w:val="24"/>
          <w:lang w:val="sr-Cyrl-BA"/>
        </w:rPr>
        <w:t xml:space="preserve">На основу </w:t>
      </w:r>
      <w:r w:rsidR="007C2A98" w:rsidRPr="003B613A">
        <w:rPr>
          <w:rFonts w:cs="Times New Roman"/>
          <w:szCs w:val="24"/>
          <w:lang w:val="sr-Cyrl-BA"/>
        </w:rPr>
        <w:t>члана 39. став 2.</w:t>
      </w:r>
      <w:r w:rsidR="00B60F62" w:rsidRPr="003B613A">
        <w:rPr>
          <w:rFonts w:cs="Times New Roman"/>
          <w:szCs w:val="24"/>
          <w:lang w:val="sr-Cyrl-BA"/>
        </w:rPr>
        <w:t xml:space="preserve"> тачка 2</w:t>
      </w:r>
      <w:r w:rsidR="007C2A98" w:rsidRPr="003B613A">
        <w:rPr>
          <w:rFonts w:cs="Times New Roman"/>
          <w:szCs w:val="24"/>
          <w:lang w:val="sr-Cyrl-BA"/>
        </w:rPr>
        <w:t>.</w:t>
      </w:r>
      <w:r w:rsidR="00567CC7">
        <w:rPr>
          <w:rFonts w:cs="Times New Roman"/>
          <w:szCs w:val="24"/>
          <w:lang w:val="sr-Cyrl-BA"/>
        </w:rPr>
        <w:t xml:space="preserve"> подтачка 2.</w:t>
      </w:r>
      <w:r w:rsidR="00B60F62" w:rsidRPr="003B613A">
        <w:rPr>
          <w:rFonts w:cs="Times New Roman"/>
          <w:szCs w:val="24"/>
          <w:lang w:val="sr-Cyrl-BA"/>
        </w:rPr>
        <w:t xml:space="preserve"> Закона </w:t>
      </w:r>
      <w:r w:rsidR="003C6F2D" w:rsidRPr="003B613A">
        <w:rPr>
          <w:rFonts w:cs="Times New Roman"/>
          <w:szCs w:val="24"/>
          <w:lang w:val="sr-Cyrl-BA"/>
        </w:rPr>
        <w:t>о локалној самоуправи („Службен</w:t>
      </w:r>
      <w:r w:rsidR="00B60F62" w:rsidRPr="003B613A">
        <w:rPr>
          <w:rFonts w:cs="Times New Roman"/>
          <w:szCs w:val="24"/>
          <w:lang w:val="sr-Cyrl-BA"/>
        </w:rPr>
        <w:t>и гласник Републике Српске“ број</w:t>
      </w:r>
      <w:r w:rsidR="00AF71C7">
        <w:rPr>
          <w:rFonts w:cs="Times New Roman"/>
          <w:szCs w:val="24"/>
          <w:lang w:val="sr-Cyrl-BA"/>
        </w:rPr>
        <w:t>:</w:t>
      </w:r>
      <w:r w:rsidR="00B60F62" w:rsidRPr="003B613A">
        <w:rPr>
          <w:rFonts w:cs="Times New Roman"/>
          <w:szCs w:val="24"/>
          <w:lang w:val="sr-Cyrl-BA"/>
        </w:rPr>
        <w:t xml:space="preserve"> 97/16</w:t>
      </w:r>
      <w:r w:rsidR="00080037">
        <w:rPr>
          <w:rFonts w:cs="Times New Roman"/>
          <w:szCs w:val="24"/>
          <w:lang w:val="sr-Cyrl-BA"/>
        </w:rPr>
        <w:t xml:space="preserve">, </w:t>
      </w:r>
      <w:r w:rsidR="003C6F2D" w:rsidRPr="003B613A">
        <w:rPr>
          <w:rFonts w:cs="Times New Roman"/>
          <w:szCs w:val="24"/>
          <w:lang w:val="sr-Cyrl-BA"/>
        </w:rPr>
        <w:t>36/19</w:t>
      </w:r>
      <w:r w:rsidR="00080037">
        <w:rPr>
          <w:rFonts w:cs="Times New Roman"/>
          <w:szCs w:val="24"/>
          <w:lang w:val="sr-Cyrl-BA"/>
        </w:rPr>
        <w:t xml:space="preserve"> и 61/21</w:t>
      </w:r>
      <w:r w:rsidR="00B60F62" w:rsidRPr="003B613A">
        <w:rPr>
          <w:rFonts w:cs="Times New Roman"/>
          <w:szCs w:val="24"/>
          <w:lang w:val="sr-Cyrl-BA"/>
        </w:rPr>
        <w:t>),</w:t>
      </w:r>
      <w:r w:rsidR="009323B0" w:rsidRPr="003B613A">
        <w:rPr>
          <w:rFonts w:cs="Times New Roman"/>
          <w:szCs w:val="24"/>
          <w:lang w:val="sr-Cyrl-BA"/>
        </w:rPr>
        <w:t>члана 36</w:t>
      </w:r>
      <w:r w:rsidR="000E56EE" w:rsidRPr="003B613A">
        <w:rPr>
          <w:rFonts w:cs="Times New Roman"/>
          <w:szCs w:val="24"/>
          <w:lang w:val="sr-Cyrl-BA"/>
        </w:rPr>
        <w:t>. став 1. Одлуке о безбједности саобраћаја на путевима на подручју општине Брод</w:t>
      </w:r>
      <w:r w:rsidR="007410E6" w:rsidRPr="003B613A">
        <w:rPr>
          <w:rFonts w:cs="Times New Roman"/>
          <w:szCs w:val="24"/>
          <w:lang w:val="sr-Cyrl-BA"/>
        </w:rPr>
        <w:t xml:space="preserve"> </w:t>
      </w:r>
      <w:r w:rsidR="00986431">
        <w:rPr>
          <w:rFonts w:cs="Times New Roman"/>
          <w:szCs w:val="24"/>
          <w:lang w:val="sr-Cyrl-BA"/>
        </w:rPr>
        <w:t>(„Службени гласник општине Брод“,</w:t>
      </w:r>
      <w:r w:rsidR="007410E6" w:rsidRPr="003B613A">
        <w:rPr>
          <w:rFonts w:cs="Times New Roman"/>
          <w:szCs w:val="24"/>
          <w:lang w:val="sr-Cyrl-BA"/>
        </w:rPr>
        <w:t xml:space="preserve"> број</w:t>
      </w:r>
      <w:r w:rsidR="00AF71C7">
        <w:rPr>
          <w:rFonts w:cs="Times New Roman"/>
          <w:szCs w:val="24"/>
          <w:lang w:val="sr-Cyrl-BA"/>
        </w:rPr>
        <w:t>:</w:t>
      </w:r>
      <w:r w:rsidR="007410E6" w:rsidRPr="003B613A">
        <w:rPr>
          <w:rFonts w:cs="Times New Roman"/>
          <w:szCs w:val="24"/>
          <w:lang w:val="sr-Cyrl-BA"/>
        </w:rPr>
        <w:t xml:space="preserve"> 2/19)</w:t>
      </w:r>
      <w:r w:rsidR="000E56EE" w:rsidRPr="003B613A">
        <w:rPr>
          <w:rFonts w:cs="Times New Roman"/>
          <w:szCs w:val="24"/>
          <w:lang w:val="sr-Cyrl-BA"/>
        </w:rPr>
        <w:t>,</w:t>
      </w:r>
      <w:r w:rsidR="0060172A" w:rsidRPr="003B613A">
        <w:rPr>
          <w:rFonts w:cs="Times New Roman"/>
          <w:szCs w:val="24"/>
          <w:lang w:val="sr-Cyrl-BA"/>
        </w:rPr>
        <w:t xml:space="preserve"> члана 41. став 2. Статута општине Брод („Службени гласник општине Брод“, број</w:t>
      </w:r>
      <w:r w:rsidR="00AF71C7">
        <w:rPr>
          <w:rFonts w:cs="Times New Roman"/>
          <w:szCs w:val="24"/>
          <w:lang w:val="sr-Cyrl-BA"/>
        </w:rPr>
        <w:t>:</w:t>
      </w:r>
      <w:r w:rsidR="0060172A" w:rsidRPr="003B613A">
        <w:rPr>
          <w:rFonts w:cs="Times New Roman"/>
          <w:szCs w:val="24"/>
          <w:lang w:val="sr-Cyrl-BA"/>
        </w:rPr>
        <w:t xml:space="preserve"> 7/17), члана</w:t>
      </w:r>
      <w:r w:rsidR="00EF63C2">
        <w:rPr>
          <w:rFonts w:cs="Times New Roman"/>
          <w:szCs w:val="24"/>
          <w:lang w:val="sr-Cyrl-BA"/>
        </w:rPr>
        <w:t xml:space="preserve"> </w:t>
      </w:r>
      <w:r w:rsidR="0060172A" w:rsidRPr="003B613A">
        <w:rPr>
          <w:rFonts w:cs="Times New Roman"/>
          <w:szCs w:val="24"/>
          <w:lang w:val="sr-Cyrl-BA"/>
        </w:rPr>
        <w:t>111</w:t>
      </w:r>
      <w:r w:rsidR="007C2A98" w:rsidRPr="003B613A">
        <w:rPr>
          <w:rFonts w:cs="Times New Roman"/>
          <w:szCs w:val="24"/>
          <w:lang w:val="sr-Cyrl-BA"/>
        </w:rPr>
        <w:t>.</w:t>
      </w:r>
      <w:r w:rsidR="0060172A" w:rsidRPr="003B613A">
        <w:rPr>
          <w:rFonts w:cs="Times New Roman"/>
          <w:szCs w:val="24"/>
          <w:lang w:val="sr-Cyrl-BA"/>
        </w:rPr>
        <w:t xml:space="preserve"> и 112. Пословника о раду Скупштине општине Брод</w:t>
      </w:r>
      <w:r w:rsidR="00080037">
        <w:rPr>
          <w:rFonts w:cs="Times New Roman"/>
          <w:szCs w:val="24"/>
          <w:lang w:val="sr-Cyrl-BA"/>
        </w:rPr>
        <w:t xml:space="preserve"> – пречишћени текст</w:t>
      </w:r>
      <w:r w:rsidR="0060172A" w:rsidRPr="003B613A">
        <w:rPr>
          <w:rFonts w:cs="Times New Roman"/>
          <w:szCs w:val="24"/>
          <w:lang w:val="sr-Cyrl-BA"/>
        </w:rPr>
        <w:t xml:space="preserve"> („Слу</w:t>
      </w:r>
      <w:r w:rsidR="00216A11" w:rsidRPr="003B613A">
        <w:rPr>
          <w:rFonts w:cs="Times New Roman"/>
          <w:szCs w:val="24"/>
          <w:lang w:val="sr-Cyrl-BA"/>
        </w:rPr>
        <w:t>жбен</w:t>
      </w:r>
      <w:r w:rsidR="00080037">
        <w:rPr>
          <w:rFonts w:cs="Times New Roman"/>
          <w:szCs w:val="24"/>
          <w:lang w:val="sr-Cyrl-BA"/>
        </w:rPr>
        <w:t>и гласник општине Брод“,</w:t>
      </w:r>
      <w:r w:rsidR="00986431">
        <w:rPr>
          <w:rFonts w:cs="Times New Roman"/>
          <w:szCs w:val="24"/>
          <w:lang w:val="sr-Cyrl-BA"/>
        </w:rPr>
        <w:t xml:space="preserve"> број</w:t>
      </w:r>
      <w:r w:rsidR="00080037">
        <w:rPr>
          <w:rFonts w:cs="Times New Roman"/>
          <w:szCs w:val="24"/>
          <w:lang w:val="sr-Cyrl-BA"/>
        </w:rPr>
        <w:t xml:space="preserve"> 5/20</w:t>
      </w:r>
      <w:r w:rsidR="0060172A" w:rsidRPr="003B613A">
        <w:rPr>
          <w:rFonts w:cs="Times New Roman"/>
          <w:szCs w:val="24"/>
          <w:lang w:val="sr-Cyrl-BA"/>
        </w:rPr>
        <w:t>),</w:t>
      </w:r>
      <w:r w:rsidR="004B385C" w:rsidRPr="003B613A">
        <w:rPr>
          <w:rFonts w:cs="Times New Roman"/>
          <w:szCs w:val="24"/>
          <w:lang w:val="sr-Cyrl-BA"/>
        </w:rPr>
        <w:t xml:space="preserve"> </w:t>
      </w:r>
      <w:r w:rsidR="0060172A" w:rsidRPr="003B613A">
        <w:rPr>
          <w:rFonts w:cs="Times New Roman"/>
          <w:szCs w:val="24"/>
          <w:lang w:val="sr-Cyrl-BA"/>
        </w:rPr>
        <w:t xml:space="preserve"> С</w:t>
      </w:r>
      <w:r w:rsidR="00BC54AB" w:rsidRPr="003B613A">
        <w:rPr>
          <w:rFonts w:cs="Times New Roman"/>
          <w:szCs w:val="24"/>
          <w:lang w:val="sr-Cyrl-BA"/>
        </w:rPr>
        <w:t xml:space="preserve">купштина општине Брод на </w:t>
      </w:r>
      <w:r w:rsidR="003B613A" w:rsidRPr="003B613A">
        <w:rPr>
          <w:rFonts w:cs="Times New Roman"/>
          <w:szCs w:val="24"/>
          <w:lang w:val="sr-Cyrl-BA"/>
        </w:rPr>
        <w:t>8</w:t>
      </w:r>
      <w:r w:rsidR="0046733C" w:rsidRPr="003B613A">
        <w:rPr>
          <w:rFonts w:cs="Times New Roman"/>
          <w:szCs w:val="24"/>
          <w:lang w:val="sr-Cyrl-BA"/>
        </w:rPr>
        <w:t xml:space="preserve">. </w:t>
      </w:r>
      <w:r w:rsidR="0060172A" w:rsidRPr="003B613A">
        <w:rPr>
          <w:rFonts w:cs="Times New Roman"/>
          <w:szCs w:val="24"/>
          <w:lang w:val="sr-Cyrl-BA"/>
        </w:rPr>
        <w:t xml:space="preserve"> редовној сједници одржаној дана </w:t>
      </w:r>
      <w:r w:rsidR="00080037">
        <w:rPr>
          <w:rFonts w:cs="Times New Roman"/>
          <w:szCs w:val="24"/>
          <w:lang w:val="sr-Cyrl-BA"/>
        </w:rPr>
        <w:t>29</w:t>
      </w:r>
      <w:r w:rsidR="00E41E52">
        <w:rPr>
          <w:rFonts w:cs="Times New Roman"/>
          <w:szCs w:val="24"/>
        </w:rPr>
        <w:t>.07.2025</w:t>
      </w:r>
      <w:r w:rsidR="0046733C" w:rsidRPr="003B613A">
        <w:rPr>
          <w:rFonts w:cs="Times New Roman"/>
          <w:szCs w:val="24"/>
        </w:rPr>
        <w:t>.</w:t>
      </w:r>
      <w:r w:rsidR="0060172A" w:rsidRPr="003B613A">
        <w:rPr>
          <w:rFonts w:cs="Times New Roman"/>
          <w:szCs w:val="24"/>
          <w:lang w:val="sr-Cyrl-BA"/>
        </w:rPr>
        <w:t xml:space="preserve"> године </w:t>
      </w:r>
      <w:r w:rsidR="0060172A" w:rsidRPr="00F632FD">
        <w:rPr>
          <w:rFonts w:cs="Times New Roman"/>
          <w:szCs w:val="24"/>
          <w:lang w:val="sr-Cyrl-BA"/>
        </w:rPr>
        <w:t>доноси</w:t>
      </w:r>
    </w:p>
    <w:p w:rsidR="0060172A" w:rsidRPr="003B613A" w:rsidRDefault="0060172A" w:rsidP="0060172A">
      <w:pPr>
        <w:jc w:val="both"/>
        <w:rPr>
          <w:rFonts w:cs="Times New Roman"/>
          <w:i/>
          <w:szCs w:val="24"/>
          <w:lang w:val="sr-Cyrl-BA"/>
        </w:rPr>
      </w:pPr>
    </w:p>
    <w:p w:rsidR="0060172A" w:rsidRPr="003B613A" w:rsidRDefault="0060172A" w:rsidP="0060172A">
      <w:pPr>
        <w:jc w:val="center"/>
        <w:rPr>
          <w:rFonts w:cs="Times New Roman"/>
          <w:b/>
          <w:szCs w:val="24"/>
          <w:lang w:val="sr-Cyrl-BA"/>
        </w:rPr>
      </w:pPr>
    </w:p>
    <w:p w:rsidR="0060172A" w:rsidRPr="003B613A" w:rsidRDefault="0060172A" w:rsidP="0060172A">
      <w:pPr>
        <w:jc w:val="center"/>
        <w:rPr>
          <w:rFonts w:cs="Times New Roman"/>
          <w:b/>
          <w:szCs w:val="24"/>
          <w:lang w:val="sr-Cyrl-BA"/>
        </w:rPr>
      </w:pPr>
      <w:r w:rsidRPr="003B613A">
        <w:rPr>
          <w:rFonts w:cs="Times New Roman"/>
          <w:b/>
          <w:szCs w:val="24"/>
          <w:lang w:val="sr-Cyrl-BA"/>
        </w:rPr>
        <w:t>ОДЛУКУ</w:t>
      </w:r>
    </w:p>
    <w:p w:rsidR="0060172A" w:rsidRPr="003B613A" w:rsidRDefault="0060172A" w:rsidP="0060172A">
      <w:pPr>
        <w:jc w:val="center"/>
        <w:rPr>
          <w:rFonts w:cs="Times New Roman"/>
          <w:b/>
          <w:szCs w:val="24"/>
          <w:lang w:val="sr-Cyrl-BA"/>
        </w:rPr>
      </w:pPr>
      <w:r w:rsidRPr="003B613A">
        <w:rPr>
          <w:rFonts w:cs="Times New Roman"/>
          <w:b/>
          <w:szCs w:val="24"/>
          <w:lang w:val="sr-Cyrl-BA"/>
        </w:rPr>
        <w:t xml:space="preserve">о </w:t>
      </w:r>
      <w:r w:rsidR="00160DC4" w:rsidRPr="003B613A">
        <w:rPr>
          <w:rFonts w:cs="Times New Roman"/>
          <w:b/>
          <w:szCs w:val="24"/>
          <w:lang w:val="sr-Cyrl-BA"/>
        </w:rPr>
        <w:t xml:space="preserve"> </w:t>
      </w:r>
      <w:r w:rsidRPr="003B613A">
        <w:rPr>
          <w:rFonts w:cs="Times New Roman"/>
          <w:b/>
          <w:szCs w:val="24"/>
          <w:lang w:val="sr-Cyrl-BA"/>
        </w:rPr>
        <w:t>допуни</w:t>
      </w:r>
      <w:r w:rsidR="00FC16E9" w:rsidRPr="003B613A">
        <w:rPr>
          <w:rFonts w:cs="Times New Roman"/>
          <w:b/>
          <w:szCs w:val="24"/>
        </w:rPr>
        <w:t xml:space="preserve"> </w:t>
      </w:r>
      <w:r w:rsidR="00FC16E9" w:rsidRPr="003B613A">
        <w:rPr>
          <w:rFonts w:cs="Times New Roman"/>
          <w:b/>
          <w:szCs w:val="24"/>
          <w:lang w:val="sr-Cyrl-BA"/>
        </w:rPr>
        <w:t>Одлуке</w:t>
      </w:r>
      <w:r w:rsidRPr="003B613A">
        <w:rPr>
          <w:rFonts w:cs="Times New Roman"/>
          <w:b/>
          <w:szCs w:val="24"/>
          <w:lang w:val="sr-Cyrl-BA"/>
        </w:rPr>
        <w:t xml:space="preserve"> о аутобуским стајалиштима на подручју општине Брод</w:t>
      </w:r>
    </w:p>
    <w:p w:rsidR="0060172A" w:rsidRPr="003B613A" w:rsidRDefault="0060172A" w:rsidP="0060172A">
      <w:pPr>
        <w:jc w:val="center"/>
        <w:rPr>
          <w:rFonts w:cs="Times New Roman"/>
          <w:b/>
          <w:szCs w:val="24"/>
          <w:lang w:val="sr-Cyrl-BA"/>
        </w:rPr>
      </w:pPr>
    </w:p>
    <w:p w:rsidR="0060172A" w:rsidRPr="003B613A" w:rsidRDefault="0060172A" w:rsidP="0060172A">
      <w:pPr>
        <w:jc w:val="both"/>
        <w:rPr>
          <w:rFonts w:cs="Times New Roman"/>
          <w:b/>
          <w:szCs w:val="24"/>
          <w:lang w:val="sr-Cyrl-BA"/>
        </w:rPr>
      </w:pPr>
    </w:p>
    <w:p w:rsidR="0060172A" w:rsidRPr="003B613A" w:rsidRDefault="0060172A" w:rsidP="0060172A">
      <w:pPr>
        <w:jc w:val="center"/>
        <w:rPr>
          <w:rFonts w:cs="Times New Roman"/>
          <w:szCs w:val="24"/>
          <w:lang w:val="sr-Cyrl-BA"/>
        </w:rPr>
      </w:pPr>
      <w:r w:rsidRPr="003B613A">
        <w:rPr>
          <w:rFonts w:cs="Times New Roman"/>
          <w:szCs w:val="24"/>
          <w:lang w:val="sr-Cyrl-BA"/>
        </w:rPr>
        <w:t>Члан 1.</w:t>
      </w:r>
    </w:p>
    <w:p w:rsidR="0033696C" w:rsidRPr="003B613A" w:rsidRDefault="0033696C" w:rsidP="005012C3">
      <w:pPr>
        <w:ind w:firstLine="709"/>
        <w:jc w:val="center"/>
        <w:rPr>
          <w:rFonts w:cs="Times New Roman"/>
          <w:szCs w:val="24"/>
          <w:lang w:val="sr-Cyrl-BA"/>
        </w:rPr>
      </w:pPr>
    </w:p>
    <w:p w:rsidR="008E19F3" w:rsidRPr="003B613A" w:rsidRDefault="001A0964" w:rsidP="005012C3">
      <w:pPr>
        <w:ind w:firstLine="709"/>
        <w:jc w:val="both"/>
        <w:rPr>
          <w:rFonts w:cs="Times New Roman"/>
          <w:szCs w:val="24"/>
          <w:lang w:val="sr-Cyrl-BA"/>
        </w:rPr>
      </w:pPr>
      <w:r w:rsidRPr="003B613A">
        <w:rPr>
          <w:rFonts w:cs="Times New Roman"/>
          <w:szCs w:val="24"/>
        </w:rPr>
        <w:t xml:space="preserve"> </w:t>
      </w:r>
      <w:r w:rsidRPr="003B613A">
        <w:rPr>
          <w:rFonts w:cs="Times New Roman"/>
          <w:szCs w:val="24"/>
          <w:lang w:val="sr-Cyrl-BA"/>
        </w:rPr>
        <w:t>У ч</w:t>
      </w:r>
      <w:r w:rsidR="0060334F" w:rsidRPr="003B613A">
        <w:rPr>
          <w:rFonts w:cs="Times New Roman"/>
          <w:szCs w:val="24"/>
          <w:lang w:val="sr-Cyrl-BA"/>
        </w:rPr>
        <w:t>лан</w:t>
      </w:r>
      <w:r w:rsidRPr="003B613A">
        <w:rPr>
          <w:rFonts w:cs="Times New Roman"/>
          <w:szCs w:val="24"/>
          <w:lang w:val="sr-Cyrl-BA"/>
        </w:rPr>
        <w:t>у 6</w:t>
      </w:r>
      <w:r w:rsidR="007C2A98" w:rsidRPr="003B613A">
        <w:rPr>
          <w:rFonts w:cs="Times New Roman"/>
          <w:szCs w:val="24"/>
          <w:lang w:val="sr-Cyrl-BA"/>
        </w:rPr>
        <w:t>.</w:t>
      </w:r>
      <w:r w:rsidRPr="003B613A">
        <w:rPr>
          <w:rFonts w:cs="Times New Roman"/>
          <w:szCs w:val="24"/>
          <w:lang w:val="sr-Cyrl-BA"/>
        </w:rPr>
        <w:t xml:space="preserve"> ста</w:t>
      </w:r>
      <w:r w:rsidR="008F7FF4" w:rsidRPr="003B613A">
        <w:rPr>
          <w:rFonts w:cs="Times New Roman"/>
          <w:szCs w:val="24"/>
          <w:lang w:val="sr-Cyrl-BA"/>
        </w:rPr>
        <w:t>в 4</w:t>
      </w:r>
      <w:r w:rsidR="007C2A98" w:rsidRPr="003B613A">
        <w:rPr>
          <w:rFonts w:cs="Times New Roman"/>
          <w:szCs w:val="24"/>
          <w:lang w:val="sr-Cyrl-BA"/>
        </w:rPr>
        <w:t>.</w:t>
      </w:r>
      <w:r w:rsidR="008F7FF4" w:rsidRPr="003B613A">
        <w:rPr>
          <w:rFonts w:cs="Times New Roman"/>
          <w:szCs w:val="24"/>
          <w:lang w:val="sr-Cyrl-BA"/>
        </w:rPr>
        <w:t xml:space="preserve"> тачка</w:t>
      </w:r>
      <w:r w:rsidR="002469D0" w:rsidRPr="003B613A">
        <w:rPr>
          <w:rFonts w:cs="Times New Roman"/>
          <w:szCs w:val="24"/>
          <w:lang w:val="sr-Cyrl-BA"/>
        </w:rPr>
        <w:t xml:space="preserve"> 1</w:t>
      </w:r>
      <w:r w:rsidR="0060334F" w:rsidRPr="003B613A">
        <w:rPr>
          <w:rFonts w:cs="Times New Roman"/>
          <w:szCs w:val="24"/>
          <w:lang w:val="sr-Cyrl-BA"/>
        </w:rPr>
        <w:t xml:space="preserve">. </w:t>
      </w:r>
      <w:r w:rsidR="008E19F3" w:rsidRPr="003B613A">
        <w:rPr>
          <w:rFonts w:cs="Times New Roman"/>
          <w:szCs w:val="24"/>
          <w:lang w:val="sr-Cyrl-BA"/>
        </w:rPr>
        <w:t>Одлуке о аутобуским стајалиштима на подручју општине Брод („Службени гл</w:t>
      </w:r>
      <w:r w:rsidR="002469D0" w:rsidRPr="003B613A">
        <w:rPr>
          <w:rFonts w:cs="Times New Roman"/>
          <w:szCs w:val="24"/>
          <w:lang w:val="sr-Cyrl-BA"/>
        </w:rPr>
        <w:t>асник општине Брод“</w:t>
      </w:r>
      <w:r w:rsidR="00986431">
        <w:rPr>
          <w:rFonts w:cs="Times New Roman"/>
          <w:szCs w:val="24"/>
          <w:lang w:val="sr-Cyrl-BA"/>
        </w:rPr>
        <w:t>,</w:t>
      </w:r>
      <w:r w:rsidR="002469D0" w:rsidRPr="003B613A">
        <w:rPr>
          <w:rFonts w:cs="Times New Roman"/>
          <w:szCs w:val="24"/>
          <w:lang w:val="sr-Cyrl-BA"/>
        </w:rPr>
        <w:t xml:space="preserve"> број</w:t>
      </w:r>
      <w:r w:rsidR="00B33AAC">
        <w:rPr>
          <w:rFonts w:cs="Times New Roman"/>
          <w:szCs w:val="24"/>
          <w:lang w:val="sr-Cyrl-BA"/>
        </w:rPr>
        <w:t>:</w:t>
      </w:r>
      <w:r w:rsidR="002469D0" w:rsidRPr="003B613A">
        <w:rPr>
          <w:rFonts w:cs="Times New Roman"/>
          <w:szCs w:val="24"/>
          <w:lang w:val="sr-Cyrl-BA"/>
        </w:rPr>
        <w:t xml:space="preserve"> 5/18, </w:t>
      </w:r>
      <w:r w:rsidR="008E19F3" w:rsidRPr="003B613A">
        <w:rPr>
          <w:rFonts w:cs="Times New Roman"/>
          <w:szCs w:val="24"/>
          <w:lang w:val="sr-Cyrl-BA"/>
        </w:rPr>
        <w:t>2/19</w:t>
      </w:r>
      <w:r w:rsidR="00344A72">
        <w:rPr>
          <w:rFonts w:cs="Times New Roman"/>
          <w:szCs w:val="24"/>
        </w:rPr>
        <w:t xml:space="preserve">, </w:t>
      </w:r>
      <w:r w:rsidR="00344A72">
        <w:rPr>
          <w:rFonts w:cs="Times New Roman"/>
          <w:szCs w:val="24"/>
          <w:lang w:val="sr-Cyrl-BA"/>
        </w:rPr>
        <w:t>15</w:t>
      </w:r>
      <w:r w:rsidR="002469D0" w:rsidRPr="003B613A">
        <w:rPr>
          <w:rFonts w:cs="Times New Roman"/>
          <w:szCs w:val="24"/>
          <w:lang w:val="sr-Cyrl-BA"/>
        </w:rPr>
        <w:t>/19</w:t>
      </w:r>
      <w:r w:rsidR="00344A72">
        <w:rPr>
          <w:rFonts w:cs="Times New Roman"/>
          <w:szCs w:val="24"/>
          <w:lang w:val="sr-Cyrl-BA"/>
        </w:rPr>
        <w:t xml:space="preserve"> и 8/21</w:t>
      </w:r>
      <w:r w:rsidR="008E19F3" w:rsidRPr="003B613A">
        <w:rPr>
          <w:rFonts w:cs="Times New Roman"/>
          <w:szCs w:val="24"/>
          <w:lang w:val="sr-Cyrl-BA"/>
        </w:rPr>
        <w:t xml:space="preserve">) </w:t>
      </w:r>
      <w:r w:rsidR="006D1928" w:rsidRPr="003B613A">
        <w:rPr>
          <w:rFonts w:cs="Times New Roman"/>
          <w:szCs w:val="24"/>
          <w:lang w:val="sr-Cyrl-BA"/>
        </w:rPr>
        <w:t xml:space="preserve">иза </w:t>
      </w:r>
      <w:r w:rsidR="00344A72">
        <w:rPr>
          <w:rFonts w:cs="Times New Roman"/>
          <w:szCs w:val="24"/>
          <w:lang w:val="sr-Cyrl-BA"/>
        </w:rPr>
        <w:t>подтачке 1.12</w:t>
      </w:r>
      <w:r w:rsidR="00360D6C" w:rsidRPr="003B613A">
        <w:rPr>
          <w:rFonts w:cs="Times New Roman"/>
          <w:szCs w:val="24"/>
          <w:lang w:val="sr-Cyrl-BA"/>
        </w:rPr>
        <w:t>.</w:t>
      </w:r>
      <w:r w:rsidR="00344A72">
        <w:rPr>
          <w:rFonts w:cs="Times New Roman"/>
          <w:szCs w:val="24"/>
          <w:lang w:val="sr-Cyrl-BA"/>
        </w:rPr>
        <w:t xml:space="preserve"> додаје се нова подтачка 1.13</w:t>
      </w:r>
      <w:r w:rsidR="002469D0" w:rsidRPr="003B613A">
        <w:rPr>
          <w:rFonts w:cs="Times New Roman"/>
          <w:szCs w:val="24"/>
          <w:lang w:val="sr-Cyrl-BA"/>
        </w:rPr>
        <w:t>. која гласи</w:t>
      </w:r>
      <w:r w:rsidR="008F7FF4" w:rsidRPr="003B613A">
        <w:rPr>
          <w:rFonts w:cs="Times New Roman"/>
          <w:szCs w:val="24"/>
          <w:lang w:val="sr-Cyrl-BA"/>
        </w:rPr>
        <w:t>:</w:t>
      </w:r>
      <w:r w:rsidR="0060334F" w:rsidRPr="003B613A">
        <w:rPr>
          <w:rFonts w:cs="Times New Roman"/>
          <w:szCs w:val="24"/>
          <w:lang w:val="sr-Cyrl-BA"/>
        </w:rPr>
        <w:t xml:space="preserve"> </w:t>
      </w:r>
    </w:p>
    <w:p w:rsidR="002469D0" w:rsidRPr="003B613A" w:rsidRDefault="00E41E52" w:rsidP="005F67FA">
      <w:pPr>
        <w:ind w:firstLine="709"/>
        <w:jc w:val="both"/>
        <w:rPr>
          <w:rFonts w:cs="Times New Roman"/>
          <w:szCs w:val="24"/>
          <w:lang w:val="sr-Cyrl-BA"/>
        </w:rPr>
      </w:pPr>
      <w:r>
        <w:rPr>
          <w:rFonts w:cs="Times New Roman"/>
          <w:szCs w:val="24"/>
          <w:lang w:val="sr-Cyrl-BA"/>
        </w:rPr>
        <w:t>1.13</w:t>
      </w:r>
      <w:r w:rsidR="002469D0" w:rsidRPr="003B613A">
        <w:rPr>
          <w:rFonts w:cs="Times New Roman"/>
          <w:szCs w:val="24"/>
          <w:lang w:val="sr-Cyrl-BA"/>
        </w:rPr>
        <w:t xml:space="preserve">. Аутобуско стајалиште </w:t>
      </w:r>
      <w:r w:rsidR="00567CC7">
        <w:rPr>
          <w:rFonts w:cs="Times New Roman"/>
          <w:szCs w:val="24"/>
          <w:lang w:val="sr-Cyrl-BA"/>
        </w:rPr>
        <w:t>„</w:t>
      </w:r>
      <w:r w:rsidR="0066714E">
        <w:rPr>
          <w:rFonts w:cs="Times New Roman"/>
          <w:szCs w:val="24"/>
          <w:lang w:val="sr-Cyrl-BA"/>
        </w:rPr>
        <w:t>Улица Змај Јове Јовановића</w:t>
      </w:r>
      <w:r w:rsidR="00567CC7">
        <w:rPr>
          <w:rFonts w:cs="Times New Roman"/>
          <w:szCs w:val="24"/>
          <w:lang w:val="sr-Cyrl-BA"/>
        </w:rPr>
        <w:t>“</w:t>
      </w:r>
      <w:r w:rsidR="0066714E">
        <w:rPr>
          <w:rFonts w:cs="Times New Roman"/>
          <w:szCs w:val="24"/>
          <w:lang w:val="sr-Cyrl-BA"/>
        </w:rPr>
        <w:t xml:space="preserve"> </w:t>
      </w:r>
      <w:r w:rsidR="00E67F12" w:rsidRPr="003B613A">
        <w:rPr>
          <w:rFonts w:cs="Times New Roman"/>
          <w:szCs w:val="24"/>
          <w:lang w:val="sr-Cyrl-BA"/>
        </w:rPr>
        <w:t>(</w:t>
      </w:r>
      <w:r w:rsidR="00986431">
        <w:rPr>
          <w:rFonts w:cs="Times New Roman"/>
          <w:szCs w:val="24"/>
          <w:lang w:val="sr-Cyrl-BA"/>
        </w:rPr>
        <w:t>„</w:t>
      </w:r>
      <w:r w:rsidR="005F67FA">
        <w:rPr>
          <w:rFonts w:cs="Times New Roman"/>
          <w:szCs w:val="24"/>
          <w:lang w:val="hr-BA"/>
        </w:rPr>
        <w:t>KRAMPITZ INTERNATIONL &amp; PARTNER</w:t>
      </w:r>
      <w:r w:rsidR="00986431">
        <w:rPr>
          <w:rFonts w:cs="Times New Roman"/>
          <w:szCs w:val="24"/>
          <w:lang w:val="sr-Cyrl-BA"/>
        </w:rPr>
        <w:t>“</w:t>
      </w:r>
      <w:r w:rsidR="005F67FA">
        <w:rPr>
          <w:rFonts w:cs="Times New Roman"/>
          <w:szCs w:val="24"/>
          <w:lang w:val="hr-BA"/>
        </w:rPr>
        <w:t xml:space="preserve"> </w:t>
      </w:r>
      <w:r w:rsidR="005F67FA">
        <w:rPr>
          <w:rFonts w:cs="Times New Roman"/>
          <w:szCs w:val="24"/>
          <w:lang w:val="sr-Cyrl-BA"/>
        </w:rPr>
        <w:t>д.о.о.</w:t>
      </w:r>
      <w:r w:rsidR="00E67F12" w:rsidRPr="003B613A">
        <w:rPr>
          <w:rFonts w:cs="Times New Roman"/>
          <w:szCs w:val="24"/>
          <w:lang w:val="sr-Cyrl-BA"/>
        </w:rPr>
        <w:t>).</w:t>
      </w:r>
    </w:p>
    <w:p w:rsidR="00360D6C" w:rsidRPr="003B613A" w:rsidRDefault="00360D6C" w:rsidP="00D953C2">
      <w:pPr>
        <w:ind w:firstLine="709"/>
        <w:jc w:val="both"/>
        <w:rPr>
          <w:rFonts w:cs="Times New Roman"/>
          <w:szCs w:val="24"/>
          <w:lang w:val="sr-Cyrl-BA"/>
        </w:rPr>
      </w:pPr>
    </w:p>
    <w:p w:rsidR="0060172A" w:rsidRPr="003B613A" w:rsidRDefault="0060172A" w:rsidP="0060172A">
      <w:pPr>
        <w:jc w:val="center"/>
        <w:rPr>
          <w:rFonts w:cs="Times New Roman"/>
          <w:szCs w:val="24"/>
          <w:lang w:val="sr-Cyrl-BA"/>
        </w:rPr>
      </w:pPr>
    </w:p>
    <w:p w:rsidR="0060172A" w:rsidRPr="003B613A" w:rsidRDefault="00BE6CCC" w:rsidP="00BE6CCC">
      <w:pPr>
        <w:jc w:val="center"/>
        <w:rPr>
          <w:rFonts w:cs="Times New Roman"/>
          <w:szCs w:val="24"/>
          <w:lang w:val="sr-Cyrl-BA"/>
        </w:rPr>
      </w:pPr>
      <w:r w:rsidRPr="003B613A">
        <w:rPr>
          <w:rFonts w:cs="Times New Roman"/>
          <w:szCs w:val="24"/>
          <w:lang w:val="sr-Cyrl-BA"/>
        </w:rPr>
        <w:t>Члан 2.</w:t>
      </w:r>
    </w:p>
    <w:p w:rsidR="00BE6CCC" w:rsidRPr="003B613A" w:rsidRDefault="00BE6CCC" w:rsidP="00BE6CCC">
      <w:pPr>
        <w:jc w:val="center"/>
        <w:rPr>
          <w:rFonts w:cs="Times New Roman"/>
          <w:szCs w:val="24"/>
          <w:lang w:val="sr-Cyrl-BA"/>
        </w:rPr>
      </w:pPr>
    </w:p>
    <w:p w:rsidR="00BE6CCC" w:rsidRPr="003B613A" w:rsidRDefault="00BE6CCC" w:rsidP="00BE6CCC">
      <w:pPr>
        <w:ind w:firstLine="709"/>
        <w:jc w:val="both"/>
        <w:rPr>
          <w:rFonts w:cs="Times New Roman"/>
          <w:szCs w:val="24"/>
          <w:lang w:val="sr-Cyrl-BA"/>
        </w:rPr>
      </w:pPr>
      <w:r w:rsidRPr="003B613A">
        <w:rPr>
          <w:rFonts w:cs="Times New Roman"/>
          <w:szCs w:val="24"/>
          <w:lang w:val="sr-Cyrl-BA"/>
        </w:rPr>
        <w:t>Ова Одлука ступа на снагу осмог дана од дана објављивања у Службеном гласнику општине Брод.</w:t>
      </w:r>
    </w:p>
    <w:p w:rsidR="00BE6CCC" w:rsidRPr="003B613A" w:rsidRDefault="00BE6CCC" w:rsidP="00BE6CCC">
      <w:pPr>
        <w:jc w:val="both"/>
        <w:rPr>
          <w:rFonts w:cs="Times New Roman"/>
          <w:szCs w:val="24"/>
          <w:lang w:val="sr-Cyrl-BA"/>
        </w:rPr>
      </w:pPr>
    </w:p>
    <w:p w:rsidR="00A074AB" w:rsidRPr="003B613A" w:rsidRDefault="00A074AB" w:rsidP="0060172A">
      <w:pPr>
        <w:jc w:val="both"/>
        <w:rPr>
          <w:rFonts w:cs="Times New Roman"/>
          <w:szCs w:val="24"/>
          <w:lang w:val="sr-Cyrl-BA"/>
        </w:rPr>
      </w:pPr>
    </w:p>
    <w:p w:rsidR="00F339A0" w:rsidRPr="003B613A" w:rsidRDefault="00F339A0" w:rsidP="0060172A">
      <w:pPr>
        <w:jc w:val="both"/>
        <w:rPr>
          <w:rFonts w:cs="Times New Roman"/>
          <w:szCs w:val="24"/>
          <w:lang w:val="sr-Cyrl-BA"/>
        </w:rPr>
      </w:pPr>
    </w:p>
    <w:p w:rsidR="00972F95" w:rsidRPr="003B613A" w:rsidRDefault="00972F95" w:rsidP="0060172A">
      <w:pPr>
        <w:jc w:val="both"/>
        <w:rPr>
          <w:rFonts w:cs="Times New Roman"/>
          <w:szCs w:val="24"/>
          <w:lang w:val="sr-Cyrl-BA"/>
        </w:rPr>
      </w:pPr>
    </w:p>
    <w:p w:rsidR="00A074AB" w:rsidRPr="003B613A" w:rsidRDefault="00A074AB" w:rsidP="0060172A">
      <w:pPr>
        <w:jc w:val="both"/>
        <w:rPr>
          <w:rFonts w:cs="Times New Roman"/>
          <w:szCs w:val="24"/>
          <w:lang w:val="sr-Cyrl-BA"/>
        </w:rPr>
      </w:pPr>
    </w:p>
    <w:p w:rsidR="00A074AB" w:rsidRPr="003B613A" w:rsidRDefault="00A074AB" w:rsidP="0060172A">
      <w:pPr>
        <w:jc w:val="both"/>
        <w:rPr>
          <w:rFonts w:cs="Times New Roman"/>
          <w:szCs w:val="24"/>
          <w:lang w:val="sr-Cyrl-BA"/>
        </w:rPr>
      </w:pPr>
    </w:p>
    <w:p w:rsidR="00A074AB" w:rsidRPr="003B613A" w:rsidRDefault="00A074AB" w:rsidP="0060172A">
      <w:pPr>
        <w:jc w:val="both"/>
        <w:rPr>
          <w:rFonts w:cs="Times New Roman"/>
          <w:szCs w:val="24"/>
          <w:lang w:val="sr-Cyrl-BA"/>
        </w:rPr>
      </w:pPr>
    </w:p>
    <w:p w:rsidR="00F339A0" w:rsidRPr="003B613A" w:rsidRDefault="00F339A0" w:rsidP="00F339A0">
      <w:pPr>
        <w:ind w:left="357" w:firstLine="709"/>
        <w:rPr>
          <w:rFonts w:cs="Times New Roman"/>
          <w:szCs w:val="24"/>
          <w:lang w:val="sr-Cyrl-BA"/>
        </w:rPr>
      </w:pPr>
      <w:r w:rsidRPr="003B613A">
        <w:rPr>
          <w:rFonts w:cs="Times New Roman"/>
          <w:szCs w:val="24"/>
          <w:lang w:val="sr-Cyrl-BA"/>
        </w:rPr>
        <w:t xml:space="preserve">Број:                                   </w:t>
      </w:r>
      <w:r w:rsidR="003B613A">
        <w:rPr>
          <w:rFonts w:cs="Times New Roman"/>
          <w:szCs w:val="24"/>
          <w:lang w:val="sr-Cyrl-BA"/>
        </w:rPr>
        <w:t xml:space="preserve">                         П</w:t>
      </w:r>
      <w:r w:rsidRPr="003B613A">
        <w:rPr>
          <w:rFonts w:cs="Times New Roman"/>
          <w:szCs w:val="24"/>
          <w:lang w:val="sr-Cyrl-BA"/>
        </w:rPr>
        <w:t xml:space="preserve">редсједник Скупштине општине </w:t>
      </w:r>
    </w:p>
    <w:p w:rsidR="00F339A0" w:rsidRPr="003B613A" w:rsidRDefault="00F339A0" w:rsidP="00F339A0">
      <w:pPr>
        <w:ind w:left="357" w:firstLine="709"/>
        <w:rPr>
          <w:rFonts w:cs="Times New Roman"/>
          <w:szCs w:val="24"/>
          <w:lang w:val="sr-Cyrl-BA"/>
        </w:rPr>
      </w:pPr>
      <w:r w:rsidRPr="003B613A">
        <w:rPr>
          <w:rFonts w:cs="Times New Roman"/>
          <w:szCs w:val="24"/>
          <w:lang w:val="sr-Cyrl-BA"/>
        </w:rPr>
        <w:t xml:space="preserve">Датум:                       </w:t>
      </w:r>
      <w:r w:rsidR="003B613A">
        <w:rPr>
          <w:rFonts w:cs="Times New Roman"/>
          <w:szCs w:val="24"/>
          <w:lang w:val="sr-Cyrl-BA"/>
        </w:rPr>
        <w:t xml:space="preserve">                                            </w:t>
      </w:r>
      <w:r w:rsidRPr="003B613A">
        <w:rPr>
          <w:rFonts w:cs="Times New Roman"/>
          <w:szCs w:val="24"/>
          <w:lang w:val="sr-Cyrl-BA"/>
        </w:rPr>
        <w:t xml:space="preserve"> </w:t>
      </w:r>
      <w:r w:rsidR="003B613A" w:rsidRPr="003B613A">
        <w:rPr>
          <w:rFonts w:cs="Times New Roman"/>
          <w:szCs w:val="24"/>
          <w:lang w:val="sr-Cyrl-BA"/>
        </w:rPr>
        <w:t>Милош Станишић</w:t>
      </w:r>
      <w:r w:rsidRPr="003B613A">
        <w:rPr>
          <w:rFonts w:cs="Times New Roman"/>
          <w:szCs w:val="24"/>
          <w:lang w:val="sr-Cyrl-BA"/>
        </w:rPr>
        <w:t xml:space="preserve">                                                                   </w:t>
      </w:r>
    </w:p>
    <w:p w:rsidR="00F339A0" w:rsidRPr="003B613A" w:rsidRDefault="00F339A0" w:rsidP="00F339A0">
      <w:pPr>
        <w:ind w:left="357" w:firstLine="709"/>
        <w:rPr>
          <w:rFonts w:cs="Times New Roman"/>
          <w:szCs w:val="24"/>
          <w:lang w:val="sr-Cyrl-BA"/>
        </w:rPr>
      </w:pPr>
      <w:r w:rsidRPr="003B613A">
        <w:rPr>
          <w:rFonts w:cs="Times New Roman"/>
          <w:szCs w:val="24"/>
          <w:lang w:val="sr-Cyrl-BA"/>
        </w:rPr>
        <w:t xml:space="preserve">                                                            </w:t>
      </w:r>
      <w:r w:rsidR="003B613A">
        <w:rPr>
          <w:rFonts w:cs="Times New Roman"/>
          <w:szCs w:val="24"/>
          <w:lang w:val="sr-Cyrl-BA"/>
        </w:rPr>
        <w:t xml:space="preserve">                          </w:t>
      </w:r>
      <w:r w:rsidRPr="003B613A">
        <w:rPr>
          <w:rFonts w:cs="Times New Roman"/>
          <w:szCs w:val="24"/>
          <w:lang w:val="sr-Cyrl-BA"/>
        </w:rPr>
        <w:t xml:space="preserve"> </w:t>
      </w:r>
    </w:p>
    <w:p w:rsidR="00A074AB" w:rsidRPr="003B613A" w:rsidRDefault="00A074AB" w:rsidP="0060172A">
      <w:pPr>
        <w:jc w:val="both"/>
        <w:rPr>
          <w:rFonts w:cs="Times New Roman"/>
          <w:szCs w:val="24"/>
          <w:lang w:val="sr-Cyrl-BA"/>
        </w:rPr>
      </w:pPr>
    </w:p>
    <w:p w:rsidR="00A074AB" w:rsidRPr="003B613A" w:rsidRDefault="00A074AB" w:rsidP="0060172A">
      <w:pPr>
        <w:jc w:val="both"/>
        <w:rPr>
          <w:rFonts w:cs="Times New Roman"/>
          <w:szCs w:val="24"/>
          <w:lang w:val="sr-Cyrl-BA"/>
        </w:rPr>
      </w:pPr>
    </w:p>
    <w:p w:rsidR="00D953C2" w:rsidRPr="003B613A" w:rsidRDefault="00D953C2" w:rsidP="00A074AB">
      <w:pPr>
        <w:ind w:firstLine="709"/>
        <w:jc w:val="center"/>
        <w:rPr>
          <w:rFonts w:cs="Times New Roman"/>
          <w:b/>
          <w:szCs w:val="24"/>
          <w:lang w:val="sr-Cyrl-BA"/>
        </w:rPr>
      </w:pPr>
    </w:p>
    <w:p w:rsidR="00E67F12" w:rsidRPr="003B613A" w:rsidRDefault="00E67F12" w:rsidP="00A074AB">
      <w:pPr>
        <w:ind w:firstLine="709"/>
        <w:jc w:val="center"/>
        <w:rPr>
          <w:rFonts w:cs="Times New Roman"/>
          <w:b/>
          <w:szCs w:val="24"/>
          <w:lang w:val="sr-Cyrl-BA"/>
        </w:rPr>
      </w:pPr>
    </w:p>
    <w:p w:rsidR="00E67F12" w:rsidRPr="003B613A" w:rsidRDefault="00E67F12" w:rsidP="00A074AB">
      <w:pPr>
        <w:ind w:firstLine="709"/>
        <w:jc w:val="center"/>
        <w:rPr>
          <w:rFonts w:cs="Times New Roman"/>
          <w:b/>
          <w:szCs w:val="24"/>
          <w:lang w:val="sr-Cyrl-BA"/>
        </w:rPr>
      </w:pPr>
    </w:p>
    <w:p w:rsidR="00E67F12" w:rsidRDefault="00E67F12" w:rsidP="00A074AB">
      <w:pPr>
        <w:ind w:firstLine="709"/>
        <w:jc w:val="center"/>
        <w:rPr>
          <w:rFonts w:cs="Times New Roman"/>
          <w:b/>
          <w:szCs w:val="24"/>
          <w:lang w:val="sr-Cyrl-BA"/>
        </w:rPr>
      </w:pPr>
    </w:p>
    <w:p w:rsidR="005F67FA" w:rsidRDefault="005F67FA" w:rsidP="00A074AB">
      <w:pPr>
        <w:ind w:firstLine="709"/>
        <w:jc w:val="center"/>
        <w:rPr>
          <w:rFonts w:cs="Times New Roman"/>
          <w:b/>
          <w:szCs w:val="24"/>
          <w:lang w:val="sr-Cyrl-BA"/>
        </w:rPr>
      </w:pPr>
    </w:p>
    <w:p w:rsidR="00986431" w:rsidRDefault="00986431" w:rsidP="00A074AB">
      <w:pPr>
        <w:ind w:firstLine="709"/>
        <w:jc w:val="center"/>
        <w:rPr>
          <w:rFonts w:cs="Times New Roman"/>
          <w:b/>
          <w:szCs w:val="24"/>
          <w:lang w:val="sr-Cyrl-BA"/>
        </w:rPr>
      </w:pPr>
    </w:p>
    <w:p w:rsidR="00986431" w:rsidRPr="003B613A" w:rsidRDefault="00986431" w:rsidP="00A074AB">
      <w:pPr>
        <w:ind w:firstLine="709"/>
        <w:jc w:val="center"/>
        <w:rPr>
          <w:rFonts w:cs="Times New Roman"/>
          <w:b/>
          <w:szCs w:val="24"/>
          <w:lang w:val="sr-Cyrl-BA"/>
        </w:rPr>
      </w:pPr>
    </w:p>
    <w:p w:rsidR="00E67F12" w:rsidRDefault="00E67F12" w:rsidP="00A074AB">
      <w:pPr>
        <w:ind w:firstLine="709"/>
        <w:jc w:val="center"/>
        <w:rPr>
          <w:rFonts w:cs="Times New Roman"/>
          <w:b/>
          <w:szCs w:val="24"/>
          <w:lang w:val="sr-Cyrl-BA"/>
        </w:rPr>
      </w:pPr>
    </w:p>
    <w:p w:rsidR="00E67F12" w:rsidRPr="003B613A" w:rsidRDefault="00E67F12" w:rsidP="005F67FA">
      <w:pPr>
        <w:rPr>
          <w:rFonts w:cs="Times New Roman"/>
          <w:b/>
          <w:szCs w:val="24"/>
          <w:lang w:val="sr-Cyrl-BA"/>
        </w:rPr>
      </w:pPr>
    </w:p>
    <w:p w:rsidR="00A074AB" w:rsidRPr="003B613A" w:rsidRDefault="00A074AB" w:rsidP="00A074AB">
      <w:pPr>
        <w:ind w:firstLine="709"/>
        <w:jc w:val="center"/>
        <w:rPr>
          <w:rFonts w:cs="Times New Roman"/>
          <w:b/>
          <w:szCs w:val="24"/>
          <w:lang w:val="sr-Cyrl-BA"/>
        </w:rPr>
      </w:pPr>
      <w:r w:rsidRPr="003B613A">
        <w:rPr>
          <w:rFonts w:cs="Times New Roman"/>
          <w:b/>
          <w:szCs w:val="24"/>
          <w:lang w:val="sr-Cyrl-BA"/>
        </w:rPr>
        <w:t xml:space="preserve">О Б Р А З Л О Ж Е Њ Е </w:t>
      </w:r>
    </w:p>
    <w:p w:rsidR="00F339A0" w:rsidRPr="003B613A" w:rsidRDefault="00F339A0" w:rsidP="00A074AB">
      <w:pPr>
        <w:ind w:firstLine="709"/>
        <w:jc w:val="center"/>
        <w:rPr>
          <w:rFonts w:cs="Times New Roman"/>
          <w:szCs w:val="24"/>
          <w:lang w:val="sr-Cyrl-BA"/>
        </w:rPr>
      </w:pPr>
    </w:p>
    <w:p w:rsidR="00F339A0" w:rsidRPr="003B613A" w:rsidRDefault="00F339A0" w:rsidP="00A074AB">
      <w:pPr>
        <w:ind w:firstLine="709"/>
        <w:jc w:val="center"/>
        <w:rPr>
          <w:rFonts w:cs="Times New Roman"/>
          <w:szCs w:val="24"/>
          <w:lang w:val="sr-Cyrl-BA"/>
        </w:rPr>
      </w:pPr>
    </w:p>
    <w:p w:rsidR="00F339A0" w:rsidRPr="003B613A" w:rsidRDefault="00F339A0" w:rsidP="00F339A0">
      <w:pPr>
        <w:ind w:firstLine="709"/>
        <w:rPr>
          <w:rFonts w:cs="Times New Roman"/>
          <w:b/>
          <w:szCs w:val="24"/>
          <w:lang w:val="sr-Cyrl-BA"/>
        </w:rPr>
      </w:pPr>
      <w:r w:rsidRPr="003B613A">
        <w:rPr>
          <w:rFonts w:cs="Times New Roman"/>
          <w:b/>
          <w:szCs w:val="24"/>
          <w:lang w:val="sr-Cyrl-BA"/>
        </w:rPr>
        <w:t>Правни основ:</w:t>
      </w:r>
    </w:p>
    <w:p w:rsidR="00F339A0" w:rsidRPr="003B613A" w:rsidRDefault="00F339A0" w:rsidP="00F339A0">
      <w:pPr>
        <w:ind w:firstLine="709"/>
        <w:rPr>
          <w:rFonts w:cs="Times New Roman"/>
          <w:b/>
          <w:szCs w:val="24"/>
          <w:lang w:val="sr-Cyrl-BA"/>
        </w:rPr>
      </w:pPr>
    </w:p>
    <w:p w:rsidR="007C2A98" w:rsidRPr="003B613A" w:rsidRDefault="007C2A98" w:rsidP="00F339A0">
      <w:pPr>
        <w:ind w:firstLine="709"/>
        <w:jc w:val="both"/>
        <w:rPr>
          <w:rFonts w:cs="Times New Roman"/>
          <w:szCs w:val="24"/>
          <w:lang w:val="sr-Cyrl-BA"/>
        </w:rPr>
      </w:pPr>
      <w:r w:rsidRPr="003B613A">
        <w:rPr>
          <w:rFonts w:cs="Times New Roman"/>
          <w:szCs w:val="24"/>
          <w:lang w:val="sr-Cyrl-BA"/>
        </w:rPr>
        <w:t>-</w:t>
      </w:r>
      <w:r w:rsidR="00567CC7">
        <w:rPr>
          <w:rFonts w:cs="Times New Roman"/>
          <w:szCs w:val="24"/>
          <w:lang w:val="sr-Cyrl-BA"/>
        </w:rPr>
        <w:t xml:space="preserve">члан </w:t>
      </w:r>
      <w:r w:rsidR="009900BE" w:rsidRPr="003B613A">
        <w:rPr>
          <w:rFonts w:cs="Times New Roman"/>
          <w:szCs w:val="24"/>
          <w:lang w:val="sr-Cyrl-BA"/>
        </w:rPr>
        <w:t>39. став 2.</w:t>
      </w:r>
      <w:r w:rsidR="00F339A0" w:rsidRPr="003B613A">
        <w:rPr>
          <w:rFonts w:cs="Times New Roman"/>
          <w:szCs w:val="24"/>
          <w:lang w:val="sr-Cyrl-BA"/>
        </w:rPr>
        <w:t xml:space="preserve"> тачка 2</w:t>
      </w:r>
      <w:r w:rsidR="009900BE" w:rsidRPr="003B613A">
        <w:rPr>
          <w:rFonts w:cs="Times New Roman"/>
          <w:szCs w:val="24"/>
          <w:lang w:val="sr-Cyrl-BA"/>
        </w:rPr>
        <w:t>.</w:t>
      </w:r>
      <w:r w:rsidR="00567CC7">
        <w:rPr>
          <w:rFonts w:cs="Times New Roman"/>
          <w:szCs w:val="24"/>
          <w:lang w:val="sr-Cyrl-BA"/>
        </w:rPr>
        <w:t xml:space="preserve"> подтачка 2.</w:t>
      </w:r>
      <w:r w:rsidR="00F339A0" w:rsidRPr="003B613A">
        <w:rPr>
          <w:rFonts w:cs="Times New Roman"/>
          <w:szCs w:val="24"/>
          <w:lang w:val="sr-Cyrl-BA"/>
        </w:rPr>
        <w:t xml:space="preserve"> Закона </w:t>
      </w:r>
      <w:r w:rsidR="00E41E52">
        <w:rPr>
          <w:rFonts w:cs="Times New Roman"/>
          <w:szCs w:val="24"/>
          <w:lang w:val="sr-Cyrl-BA"/>
        </w:rPr>
        <w:t>о локалној самоуправи („Службен</w:t>
      </w:r>
      <w:r w:rsidR="00F339A0" w:rsidRPr="003B613A">
        <w:rPr>
          <w:rFonts w:cs="Times New Roman"/>
          <w:szCs w:val="24"/>
          <w:lang w:val="sr-Cyrl-BA"/>
        </w:rPr>
        <w:t>и гласник Републике Српске“ број</w:t>
      </w:r>
      <w:r w:rsidR="00AF71C7">
        <w:rPr>
          <w:rFonts w:cs="Times New Roman"/>
          <w:szCs w:val="24"/>
          <w:lang w:val="sr-Cyrl-BA"/>
        </w:rPr>
        <w:t>:</w:t>
      </w:r>
      <w:r w:rsidR="00F339A0" w:rsidRPr="003B613A">
        <w:rPr>
          <w:rFonts w:cs="Times New Roman"/>
          <w:szCs w:val="24"/>
          <w:lang w:val="sr-Cyrl-BA"/>
        </w:rPr>
        <w:t xml:space="preserve"> </w:t>
      </w:r>
      <w:r w:rsidR="00F87628">
        <w:rPr>
          <w:rFonts w:cs="Times New Roman"/>
          <w:szCs w:val="24"/>
          <w:lang w:val="hr-BA"/>
        </w:rPr>
        <w:t>97/16, 36/19 и</w:t>
      </w:r>
      <w:r w:rsidR="00386414">
        <w:rPr>
          <w:rFonts w:cs="Times New Roman"/>
          <w:szCs w:val="24"/>
          <w:lang w:val="hr-BA"/>
        </w:rPr>
        <w:t xml:space="preserve"> 61/21</w:t>
      </w:r>
      <w:r w:rsidR="00386414">
        <w:rPr>
          <w:rFonts w:cs="Times New Roman"/>
          <w:szCs w:val="24"/>
          <w:lang w:val="sr-Cyrl-BA"/>
        </w:rPr>
        <w:t>) к</w:t>
      </w:r>
      <w:r w:rsidR="009604CF" w:rsidRPr="003B613A">
        <w:rPr>
          <w:rFonts w:cs="Times New Roman"/>
          <w:szCs w:val="24"/>
          <w:lang w:val="sr-Cyrl-BA"/>
        </w:rPr>
        <w:t>ојим се прописуј</w:t>
      </w:r>
      <w:r w:rsidR="001D7CB1">
        <w:rPr>
          <w:rFonts w:cs="Times New Roman"/>
          <w:szCs w:val="24"/>
          <w:lang w:val="sr-Cyrl-BA"/>
        </w:rPr>
        <w:t>у надлежности Скупштине општине да доноси одлуке и друге опште акте и даје њихово аутентично тумачење;</w:t>
      </w:r>
    </w:p>
    <w:p w:rsidR="007C2A98" w:rsidRPr="003B613A" w:rsidRDefault="007410E6" w:rsidP="007410E6">
      <w:pPr>
        <w:autoSpaceDE w:val="0"/>
        <w:autoSpaceDN w:val="0"/>
        <w:adjustRightInd w:val="0"/>
        <w:jc w:val="both"/>
        <w:rPr>
          <w:rFonts w:eastAsia="TimesNewRomanPSMT" w:cs="Times New Roman"/>
          <w:szCs w:val="24"/>
        </w:rPr>
      </w:pPr>
      <w:r w:rsidRPr="003B613A">
        <w:rPr>
          <w:rFonts w:cs="Times New Roman"/>
          <w:szCs w:val="24"/>
          <w:lang w:val="sr-Cyrl-BA"/>
        </w:rPr>
        <w:t xml:space="preserve">           </w:t>
      </w:r>
      <w:r w:rsidR="00F339A0" w:rsidRPr="003B613A">
        <w:rPr>
          <w:rFonts w:cs="Times New Roman"/>
          <w:szCs w:val="24"/>
          <w:lang w:val="sr-Cyrl-BA"/>
        </w:rPr>
        <w:t xml:space="preserve"> </w:t>
      </w:r>
      <w:r w:rsidR="007C2A98" w:rsidRPr="003B613A">
        <w:rPr>
          <w:rFonts w:cs="Times New Roman"/>
          <w:szCs w:val="24"/>
          <w:lang w:val="sr-Cyrl-BA"/>
        </w:rPr>
        <w:t>-</w:t>
      </w:r>
      <w:r w:rsidR="00986431">
        <w:rPr>
          <w:rFonts w:cs="Times New Roman"/>
          <w:szCs w:val="24"/>
          <w:lang w:val="sr-Cyrl-BA"/>
        </w:rPr>
        <w:t>члан</w:t>
      </w:r>
      <w:r w:rsidRPr="003B613A">
        <w:rPr>
          <w:rFonts w:cs="Times New Roman"/>
          <w:szCs w:val="24"/>
          <w:lang w:val="sr-Cyrl-BA"/>
        </w:rPr>
        <w:t xml:space="preserve"> 36. став 1. Одлуке о безбједности саобраћаја на путевима на подручју општине Брод („Службени гласник општине Брод</w:t>
      </w:r>
      <w:r w:rsidR="00986431">
        <w:rPr>
          <w:rFonts w:cs="Times New Roman"/>
          <w:szCs w:val="24"/>
          <w:lang w:val="sr-Cyrl-BA"/>
        </w:rPr>
        <w:t>“</w:t>
      </w:r>
      <w:r w:rsidRPr="003B613A">
        <w:rPr>
          <w:rFonts w:cs="Times New Roman"/>
          <w:szCs w:val="24"/>
          <w:lang w:val="sr-Cyrl-BA"/>
        </w:rPr>
        <w:t>, број</w:t>
      </w:r>
      <w:r w:rsidR="00AF71C7">
        <w:rPr>
          <w:rFonts w:cs="Times New Roman"/>
          <w:szCs w:val="24"/>
          <w:lang w:val="sr-Cyrl-BA"/>
        </w:rPr>
        <w:t>:</w:t>
      </w:r>
      <w:r w:rsidRPr="003B613A">
        <w:rPr>
          <w:rFonts w:cs="Times New Roman"/>
          <w:szCs w:val="24"/>
          <w:lang w:val="sr-Cyrl-BA"/>
        </w:rPr>
        <w:t xml:space="preserve"> 2/19) којим се прописује да</w:t>
      </w:r>
      <w:r w:rsidR="00B33AAC">
        <w:rPr>
          <w:rFonts w:cs="Times New Roman"/>
          <w:szCs w:val="24"/>
          <w:lang w:val="sr-Cyrl-BA"/>
        </w:rPr>
        <w:t xml:space="preserve"> </w:t>
      </w:r>
      <w:r w:rsidR="00E603F3">
        <w:rPr>
          <w:rFonts w:eastAsia="TimesNewRomanPSMT" w:cs="Times New Roman"/>
          <w:szCs w:val="24"/>
        </w:rPr>
        <w:t>Одјељење</w:t>
      </w:r>
      <w:bookmarkStart w:id="0" w:name="_GoBack"/>
      <w:bookmarkEnd w:id="0"/>
      <w:r w:rsidRPr="003B613A">
        <w:rPr>
          <w:rFonts w:eastAsia="TimesNewRomanPSMT" w:cs="Times New Roman"/>
          <w:szCs w:val="24"/>
        </w:rPr>
        <w:t xml:space="preserve"> за стамбено-комуналне послове и екологију</w:t>
      </w:r>
      <w:r w:rsidR="00567CC7" w:rsidRPr="00567CC7">
        <w:rPr>
          <w:rFonts w:eastAsia="TimesNewRomanPSMT" w:cs="Times New Roman"/>
          <w:szCs w:val="24"/>
          <w:lang w:val="sr-Cyrl-BA"/>
        </w:rPr>
        <w:t xml:space="preserve"> </w:t>
      </w:r>
      <w:r w:rsidR="00567CC7">
        <w:rPr>
          <w:rFonts w:eastAsia="TimesNewRomanPSMT" w:cs="Times New Roman"/>
          <w:szCs w:val="24"/>
          <w:lang w:val="sr-Cyrl-BA"/>
        </w:rPr>
        <w:t xml:space="preserve">израђује </w:t>
      </w:r>
      <w:r w:rsidR="005048C0">
        <w:rPr>
          <w:rFonts w:eastAsia="TimesNewRomanPSMT" w:cs="Times New Roman"/>
          <w:szCs w:val="24"/>
          <w:lang w:val="sr-Cyrl-BA"/>
        </w:rPr>
        <w:t>одлуку</w:t>
      </w:r>
      <w:r w:rsidR="00567CC7" w:rsidRPr="003B613A">
        <w:rPr>
          <w:rFonts w:eastAsia="TimesNewRomanPSMT" w:cs="Times New Roman"/>
          <w:szCs w:val="24"/>
        </w:rPr>
        <w:t xml:space="preserve"> </w:t>
      </w:r>
      <w:r w:rsidR="00567CC7">
        <w:rPr>
          <w:rFonts w:eastAsia="TimesNewRomanPSMT" w:cs="Times New Roman"/>
          <w:szCs w:val="24"/>
        </w:rPr>
        <w:t xml:space="preserve">којом се </w:t>
      </w:r>
      <w:r w:rsidR="00567CC7" w:rsidRPr="003B613A">
        <w:rPr>
          <w:rFonts w:eastAsia="TimesNewRomanPSMT" w:cs="Times New Roman"/>
          <w:szCs w:val="24"/>
        </w:rPr>
        <w:t xml:space="preserve">дефинишу </w:t>
      </w:r>
      <w:r w:rsidR="00567CC7">
        <w:rPr>
          <w:rFonts w:eastAsia="TimesNewRomanPSMT" w:cs="Times New Roman"/>
          <w:szCs w:val="24"/>
        </w:rPr>
        <w:t>аутобуска стајалишта;</w:t>
      </w:r>
    </w:p>
    <w:p w:rsidR="009604CF" w:rsidRPr="003B613A" w:rsidRDefault="007C2A98" w:rsidP="009604CF">
      <w:pPr>
        <w:ind w:firstLine="709"/>
        <w:jc w:val="both"/>
        <w:rPr>
          <w:rFonts w:cs="Times New Roman"/>
          <w:szCs w:val="24"/>
          <w:lang w:val="sr-Cyrl-BA"/>
        </w:rPr>
      </w:pPr>
      <w:r w:rsidRPr="003B613A">
        <w:rPr>
          <w:rFonts w:cs="Times New Roman"/>
          <w:szCs w:val="24"/>
          <w:lang w:val="sr-Cyrl-BA"/>
        </w:rPr>
        <w:t>-</w:t>
      </w:r>
      <w:r w:rsidR="00986431">
        <w:rPr>
          <w:rFonts w:cs="Times New Roman"/>
          <w:szCs w:val="24"/>
          <w:lang w:val="sr-Cyrl-BA"/>
        </w:rPr>
        <w:t>члан</w:t>
      </w:r>
      <w:r w:rsidR="00F339A0" w:rsidRPr="003B613A">
        <w:rPr>
          <w:rFonts w:cs="Times New Roman"/>
          <w:szCs w:val="24"/>
          <w:lang w:val="sr-Cyrl-BA"/>
        </w:rPr>
        <w:t xml:space="preserve"> 41. став 2. Статута општине Брод („Службени гласник општине Брод“, број</w:t>
      </w:r>
      <w:r w:rsidR="00AF71C7">
        <w:rPr>
          <w:rFonts w:cs="Times New Roman"/>
          <w:szCs w:val="24"/>
          <w:lang w:val="sr-Cyrl-BA"/>
        </w:rPr>
        <w:t>:</w:t>
      </w:r>
      <w:r w:rsidR="00F339A0" w:rsidRPr="003B613A">
        <w:rPr>
          <w:rFonts w:cs="Times New Roman"/>
          <w:szCs w:val="24"/>
          <w:lang w:val="sr-Cyrl-BA"/>
        </w:rPr>
        <w:t xml:space="preserve"> 7/17),</w:t>
      </w:r>
      <w:r w:rsidR="009604CF" w:rsidRPr="003B613A">
        <w:rPr>
          <w:rFonts w:cs="Times New Roman"/>
          <w:szCs w:val="24"/>
          <w:lang w:val="sr-Cyrl-BA"/>
        </w:rPr>
        <w:t xml:space="preserve"> којим се прописује да Скупштина општине </w:t>
      </w:r>
      <w:r w:rsidR="009604CF" w:rsidRPr="003B613A">
        <w:rPr>
          <w:rFonts w:cs="Times New Roman"/>
          <w:szCs w:val="24"/>
        </w:rPr>
        <w:t xml:space="preserve">доноси одлуке и друга општа акта и </w:t>
      </w:r>
      <w:r w:rsidR="007410E6" w:rsidRPr="003B613A">
        <w:rPr>
          <w:rFonts w:cs="Times New Roman"/>
          <w:szCs w:val="24"/>
        </w:rPr>
        <w:t>даје њихово аутентично тумачење;</w:t>
      </w:r>
    </w:p>
    <w:p w:rsidR="00C25281" w:rsidRPr="003B613A" w:rsidRDefault="00F339A0" w:rsidP="00C25281">
      <w:pPr>
        <w:ind w:firstLine="709"/>
        <w:jc w:val="both"/>
        <w:rPr>
          <w:rFonts w:cs="Times New Roman"/>
          <w:b/>
          <w:szCs w:val="24"/>
          <w:lang w:val="sr-Cyrl-BA"/>
        </w:rPr>
      </w:pPr>
      <w:r w:rsidRPr="003B613A">
        <w:rPr>
          <w:rFonts w:cs="Times New Roman"/>
          <w:szCs w:val="24"/>
          <w:lang w:val="sr-Cyrl-BA"/>
        </w:rPr>
        <w:t xml:space="preserve"> </w:t>
      </w:r>
      <w:r w:rsidR="00C25281" w:rsidRPr="003B613A">
        <w:rPr>
          <w:rFonts w:cs="Times New Roman"/>
          <w:szCs w:val="24"/>
          <w:lang w:val="sr-Cyrl-BA"/>
        </w:rPr>
        <w:t>-</w:t>
      </w:r>
      <w:r w:rsidR="00986431">
        <w:rPr>
          <w:rFonts w:cs="Times New Roman"/>
          <w:szCs w:val="24"/>
          <w:lang w:val="sr-Cyrl-BA"/>
        </w:rPr>
        <w:t>члан</w:t>
      </w:r>
      <w:r w:rsidRPr="003B613A">
        <w:rPr>
          <w:rFonts w:cs="Times New Roman"/>
          <w:szCs w:val="24"/>
          <w:lang w:val="sr-Cyrl-BA"/>
        </w:rPr>
        <w:t xml:space="preserve"> 111</w:t>
      </w:r>
      <w:r w:rsidR="00E76F42" w:rsidRPr="003B613A">
        <w:rPr>
          <w:rFonts w:cs="Times New Roman"/>
          <w:szCs w:val="24"/>
          <w:lang w:val="sr-Cyrl-BA"/>
        </w:rPr>
        <w:t>.</w:t>
      </w:r>
      <w:r w:rsidRPr="003B613A">
        <w:rPr>
          <w:rFonts w:cs="Times New Roman"/>
          <w:szCs w:val="24"/>
          <w:lang w:val="sr-Cyrl-BA"/>
        </w:rPr>
        <w:t xml:space="preserve"> и 112. </w:t>
      </w:r>
      <w:r w:rsidR="00080037" w:rsidRPr="003B613A">
        <w:rPr>
          <w:rFonts w:cs="Times New Roman"/>
          <w:szCs w:val="24"/>
          <w:lang w:val="sr-Cyrl-BA"/>
        </w:rPr>
        <w:t>Пословника о раду Скупштине општине Брод</w:t>
      </w:r>
      <w:r w:rsidR="00080037">
        <w:rPr>
          <w:rFonts w:cs="Times New Roman"/>
          <w:szCs w:val="24"/>
          <w:lang w:val="sr-Cyrl-BA"/>
        </w:rPr>
        <w:t xml:space="preserve"> – пречишћени текст</w:t>
      </w:r>
      <w:r w:rsidRPr="003B613A">
        <w:rPr>
          <w:rFonts w:cs="Times New Roman"/>
          <w:szCs w:val="24"/>
          <w:lang w:val="sr-Cyrl-BA"/>
        </w:rPr>
        <w:t xml:space="preserve"> („Службени гласник општине Брод“, </w:t>
      </w:r>
      <w:r w:rsidR="00624EE8" w:rsidRPr="003B613A">
        <w:rPr>
          <w:rFonts w:cs="Times New Roman"/>
          <w:szCs w:val="24"/>
          <w:lang w:val="sr-Cyrl-BA"/>
        </w:rPr>
        <w:t>број</w:t>
      </w:r>
      <w:r w:rsidR="00AF71C7">
        <w:rPr>
          <w:rFonts w:cs="Times New Roman"/>
          <w:szCs w:val="24"/>
          <w:lang w:val="sr-Cyrl-BA"/>
        </w:rPr>
        <w:t>:</w:t>
      </w:r>
      <w:r w:rsidR="00624EE8" w:rsidRPr="003B613A">
        <w:rPr>
          <w:rFonts w:cs="Times New Roman"/>
          <w:szCs w:val="24"/>
          <w:lang w:val="sr-Cyrl-BA"/>
        </w:rPr>
        <w:t xml:space="preserve"> </w:t>
      </w:r>
      <w:r w:rsidR="00080037">
        <w:rPr>
          <w:rFonts w:cs="Times New Roman"/>
          <w:szCs w:val="24"/>
          <w:lang w:val="sr-Cyrl-BA"/>
        </w:rPr>
        <w:t>5/20</w:t>
      </w:r>
      <w:r w:rsidRPr="003B613A">
        <w:rPr>
          <w:rFonts w:cs="Times New Roman"/>
          <w:szCs w:val="24"/>
          <w:lang w:val="sr-Cyrl-BA"/>
        </w:rPr>
        <w:t>)</w:t>
      </w:r>
      <w:r w:rsidR="00C25281" w:rsidRPr="003B613A">
        <w:rPr>
          <w:rFonts w:cs="Times New Roman"/>
          <w:szCs w:val="24"/>
          <w:lang w:val="sr-Cyrl-BA"/>
        </w:rPr>
        <w:t xml:space="preserve"> којим се прописује да Скупштина општине </w:t>
      </w:r>
      <w:r w:rsidR="00C25281" w:rsidRPr="003B613A">
        <w:rPr>
          <w:rFonts w:cs="Times New Roman"/>
          <w:szCs w:val="24"/>
        </w:rPr>
        <w:t>у врше</w:t>
      </w:r>
      <w:r w:rsidR="009900BE" w:rsidRPr="003B613A">
        <w:rPr>
          <w:rFonts w:cs="Times New Roman"/>
          <w:szCs w:val="24"/>
        </w:rPr>
        <w:t>њу својих права и дужности доноси</w:t>
      </w:r>
      <w:r w:rsidR="009900BE" w:rsidRPr="003B613A">
        <w:rPr>
          <w:rFonts w:cs="Times New Roman"/>
          <w:szCs w:val="24"/>
          <w:lang w:val="sr-Cyrl-BA"/>
        </w:rPr>
        <w:t xml:space="preserve"> </w:t>
      </w:r>
      <w:r w:rsidR="00C25281" w:rsidRPr="003B613A">
        <w:rPr>
          <w:rFonts w:cs="Times New Roman"/>
          <w:szCs w:val="24"/>
        </w:rPr>
        <w:t xml:space="preserve">одлуке, рјешења, закључке, правилнике, планове, програме, резолуције, препоруке, и </w:t>
      </w:r>
      <w:r w:rsidR="009900BE" w:rsidRPr="003B613A">
        <w:rPr>
          <w:rFonts w:cs="Times New Roman"/>
          <w:szCs w:val="24"/>
        </w:rPr>
        <w:t>друга акта из своје надлежности.</w:t>
      </w:r>
    </w:p>
    <w:p w:rsidR="00C25281" w:rsidRPr="003B613A" w:rsidRDefault="00C25281" w:rsidP="00F339A0">
      <w:pPr>
        <w:ind w:firstLine="709"/>
        <w:rPr>
          <w:rFonts w:cs="Times New Roman"/>
          <w:szCs w:val="24"/>
        </w:rPr>
      </w:pPr>
    </w:p>
    <w:p w:rsidR="00F339A0" w:rsidRPr="003B613A" w:rsidRDefault="00F339A0" w:rsidP="00F339A0">
      <w:pPr>
        <w:ind w:firstLine="709"/>
        <w:rPr>
          <w:rFonts w:cs="Times New Roman"/>
          <w:b/>
          <w:szCs w:val="24"/>
          <w:lang w:val="sr-Cyrl-BA"/>
        </w:rPr>
      </w:pPr>
      <w:r w:rsidRPr="003B613A">
        <w:rPr>
          <w:rFonts w:cs="Times New Roman"/>
          <w:b/>
          <w:szCs w:val="24"/>
          <w:lang w:val="sr-Cyrl-BA"/>
        </w:rPr>
        <w:t>Разлози доношења:</w:t>
      </w:r>
    </w:p>
    <w:p w:rsidR="00F87628" w:rsidRDefault="00F87628" w:rsidP="00F87628">
      <w:pPr>
        <w:ind w:firstLine="709"/>
        <w:jc w:val="both"/>
        <w:rPr>
          <w:rFonts w:cs="Times New Roman"/>
          <w:szCs w:val="24"/>
          <w:lang w:val="sr-Cyrl-BA"/>
        </w:rPr>
      </w:pPr>
    </w:p>
    <w:p w:rsidR="00F87628" w:rsidRDefault="00F87628" w:rsidP="00CC10CD">
      <w:pPr>
        <w:ind w:firstLine="709"/>
        <w:jc w:val="both"/>
        <w:rPr>
          <w:rFonts w:cs="Times New Roman"/>
          <w:szCs w:val="24"/>
          <w:lang w:val="sr-Cyrl-BA"/>
        </w:rPr>
      </w:pPr>
      <w:r>
        <w:rPr>
          <w:rFonts w:cs="Times New Roman"/>
          <w:szCs w:val="24"/>
          <w:lang w:val="sr-Cyrl-BA"/>
        </w:rPr>
        <w:t xml:space="preserve">Улица Змај Јове Јовановића налази се у насељеном мјесту Брод, која излази на магистрални пут М </w:t>
      </w:r>
      <w:r w:rsidR="005F67FA">
        <w:rPr>
          <w:rFonts w:cs="Times New Roman"/>
          <w:szCs w:val="24"/>
          <w:lang w:val="sr-Cyrl-BA"/>
        </w:rPr>
        <w:t xml:space="preserve">I </w:t>
      </w:r>
      <w:r>
        <w:rPr>
          <w:rFonts w:cs="Times New Roman"/>
          <w:szCs w:val="24"/>
          <w:lang w:val="sr-Cyrl-BA"/>
        </w:rPr>
        <w:t>103 Брод – Поље, што посебно представља проблем дјеци која користе</w:t>
      </w:r>
      <w:r w:rsidR="00CC10CD">
        <w:rPr>
          <w:rFonts w:cs="Times New Roman"/>
          <w:szCs w:val="24"/>
          <w:lang w:val="sr-Cyrl-BA"/>
        </w:rPr>
        <w:t xml:space="preserve"> </w:t>
      </w:r>
      <w:r w:rsidR="005F67FA">
        <w:rPr>
          <w:rFonts w:cs="Times New Roman"/>
          <w:szCs w:val="24"/>
          <w:lang w:val="sr-Cyrl-BA"/>
        </w:rPr>
        <w:t xml:space="preserve">јавни превоз </w:t>
      </w:r>
      <w:r w:rsidR="00CC10CD">
        <w:rPr>
          <w:rFonts w:cs="Times New Roman"/>
          <w:szCs w:val="24"/>
          <w:lang w:val="sr-Cyrl-BA"/>
        </w:rPr>
        <w:t>за одлазак</w:t>
      </w:r>
      <w:r w:rsidR="00B33AAC">
        <w:rPr>
          <w:rFonts w:cs="Times New Roman"/>
          <w:szCs w:val="24"/>
          <w:lang w:val="sr-Cyrl-BA"/>
        </w:rPr>
        <w:t xml:space="preserve"> на наставу</w:t>
      </w:r>
      <w:r w:rsidR="00CC10CD">
        <w:rPr>
          <w:rFonts w:cs="Times New Roman"/>
          <w:szCs w:val="24"/>
          <w:lang w:val="sr-Cyrl-BA"/>
        </w:rPr>
        <w:t xml:space="preserve"> и долазак </w:t>
      </w:r>
      <w:r w:rsidR="00B33AAC">
        <w:rPr>
          <w:rFonts w:cs="Times New Roman"/>
          <w:szCs w:val="24"/>
          <w:lang w:val="sr-Cyrl-BA"/>
        </w:rPr>
        <w:t>са наставе</w:t>
      </w:r>
      <w:r w:rsidR="00CC10CD">
        <w:rPr>
          <w:rFonts w:cs="Times New Roman"/>
          <w:szCs w:val="24"/>
          <w:lang w:val="sr-Cyrl-BA"/>
        </w:rPr>
        <w:t>, прије свега јер</w:t>
      </w:r>
      <w:r>
        <w:rPr>
          <w:rFonts w:cs="Times New Roman"/>
          <w:szCs w:val="24"/>
          <w:lang w:val="sr-Cyrl-BA"/>
        </w:rPr>
        <w:t xml:space="preserve"> морају прећи коловоз предметног пута да би дошли до првог  аутобуског стајалишта.</w:t>
      </w:r>
    </w:p>
    <w:p w:rsidR="00CC10CD" w:rsidRDefault="00CC10CD" w:rsidP="00F87628">
      <w:pPr>
        <w:ind w:firstLine="709"/>
        <w:jc w:val="both"/>
        <w:rPr>
          <w:rFonts w:cs="Times New Roman"/>
          <w:szCs w:val="24"/>
          <w:lang w:val="sr-Cyrl-BA"/>
        </w:rPr>
      </w:pPr>
      <w:r>
        <w:rPr>
          <w:rFonts w:cs="Times New Roman"/>
          <w:szCs w:val="24"/>
          <w:lang w:val="sr-Cyrl-BA"/>
        </w:rPr>
        <w:t>Како би се заштитила дјеца сматрамо да је потребно регистровати аутобуско стајалиште на предметној локацији јер у претходним Одлукама није регистрован</w:t>
      </w:r>
      <w:r w:rsidR="00986431">
        <w:rPr>
          <w:rFonts w:cs="Times New Roman"/>
          <w:szCs w:val="24"/>
          <w:lang w:val="sr-Cyrl-BA"/>
        </w:rPr>
        <w:t>о</w:t>
      </w:r>
      <w:r>
        <w:rPr>
          <w:rFonts w:cs="Times New Roman"/>
          <w:szCs w:val="24"/>
          <w:lang w:val="sr-Cyrl-BA"/>
        </w:rPr>
        <w:t>.</w:t>
      </w:r>
    </w:p>
    <w:p w:rsidR="00F87628" w:rsidRPr="003B613A" w:rsidRDefault="00F87628" w:rsidP="00F87628">
      <w:pPr>
        <w:ind w:firstLine="709"/>
        <w:jc w:val="both"/>
        <w:rPr>
          <w:rFonts w:cs="Times New Roman"/>
          <w:szCs w:val="24"/>
          <w:lang w:val="sr-Cyrl-BA"/>
        </w:rPr>
      </w:pPr>
      <w:r>
        <w:rPr>
          <w:rFonts w:cs="Times New Roman"/>
          <w:szCs w:val="24"/>
          <w:lang w:val="sr-Cyrl-BA"/>
        </w:rPr>
        <w:t xml:space="preserve">Због стања на терену и приједлога родитеља предлаже се </w:t>
      </w:r>
      <w:r w:rsidR="00986431">
        <w:rPr>
          <w:rFonts w:cs="Times New Roman"/>
          <w:szCs w:val="24"/>
          <w:lang w:val="sr-Cyrl-BA"/>
        </w:rPr>
        <w:t>дефинисање</w:t>
      </w:r>
      <w:r>
        <w:rPr>
          <w:rFonts w:cs="Times New Roman"/>
          <w:szCs w:val="24"/>
          <w:lang w:val="sr-Cyrl-BA"/>
        </w:rPr>
        <w:t xml:space="preserve"> аутобуског стајалишта „Улица Змај Јове Јовановића</w:t>
      </w:r>
      <w:r w:rsidR="00567CC7">
        <w:rPr>
          <w:rFonts w:cs="Times New Roman"/>
          <w:szCs w:val="24"/>
          <w:lang w:val="sr-Cyrl-BA"/>
        </w:rPr>
        <w:t>“</w:t>
      </w:r>
      <w:r>
        <w:rPr>
          <w:rFonts w:cs="Times New Roman"/>
          <w:szCs w:val="24"/>
          <w:lang w:val="sr-Cyrl-BA"/>
        </w:rPr>
        <w:t xml:space="preserve"> </w:t>
      </w:r>
      <w:r w:rsidRPr="003B613A">
        <w:rPr>
          <w:rFonts w:cs="Times New Roman"/>
          <w:szCs w:val="24"/>
          <w:lang w:val="sr-Cyrl-BA"/>
        </w:rPr>
        <w:t xml:space="preserve"> </w:t>
      </w:r>
      <w:r w:rsidR="005F67FA" w:rsidRPr="003B613A">
        <w:rPr>
          <w:rFonts w:cs="Times New Roman"/>
          <w:szCs w:val="24"/>
          <w:lang w:val="sr-Cyrl-BA"/>
        </w:rPr>
        <w:t>(</w:t>
      </w:r>
      <w:r w:rsidR="00567CC7">
        <w:rPr>
          <w:rFonts w:cs="Times New Roman"/>
          <w:szCs w:val="24"/>
          <w:lang w:val="sr-Cyrl-BA"/>
        </w:rPr>
        <w:t>„</w:t>
      </w:r>
      <w:r w:rsidR="005F67FA">
        <w:rPr>
          <w:rFonts w:cs="Times New Roman"/>
          <w:szCs w:val="24"/>
          <w:lang w:val="hr-BA"/>
        </w:rPr>
        <w:t>KRAMPITZ INTERNATIONL &amp; PARTNER</w:t>
      </w:r>
      <w:r w:rsidR="00567CC7">
        <w:rPr>
          <w:rFonts w:cs="Times New Roman"/>
          <w:szCs w:val="24"/>
          <w:lang w:val="sr-Cyrl-BA"/>
        </w:rPr>
        <w:t>“ д.о.о.</w:t>
      </w:r>
      <w:r w:rsidR="005F67FA" w:rsidRPr="003B613A">
        <w:rPr>
          <w:rFonts w:cs="Times New Roman"/>
          <w:szCs w:val="24"/>
          <w:lang w:val="sr-Cyrl-BA"/>
        </w:rPr>
        <w:t>).</w:t>
      </w:r>
    </w:p>
    <w:p w:rsidR="00101A71" w:rsidRPr="003B613A" w:rsidRDefault="00101A71" w:rsidP="00101A71">
      <w:pPr>
        <w:ind w:firstLine="709"/>
        <w:jc w:val="both"/>
        <w:rPr>
          <w:rFonts w:cs="Times New Roman"/>
          <w:szCs w:val="24"/>
          <w:lang w:val="sr-Cyrl-BA"/>
        </w:rPr>
      </w:pPr>
    </w:p>
    <w:p w:rsidR="00F339A0" w:rsidRPr="003B613A" w:rsidRDefault="00F339A0" w:rsidP="00A074AB">
      <w:pPr>
        <w:ind w:firstLine="709"/>
        <w:jc w:val="center"/>
        <w:rPr>
          <w:rFonts w:cs="Times New Roman"/>
          <w:szCs w:val="24"/>
          <w:lang w:val="sr-Cyrl-BA"/>
        </w:rPr>
      </w:pPr>
    </w:p>
    <w:p w:rsidR="00F339A0" w:rsidRPr="003B613A" w:rsidRDefault="00F339A0" w:rsidP="00014C66">
      <w:pPr>
        <w:rPr>
          <w:rFonts w:cs="Times New Roman"/>
          <w:szCs w:val="24"/>
          <w:lang w:val="sr-Cyrl-BA"/>
        </w:rPr>
      </w:pPr>
    </w:p>
    <w:p w:rsidR="00F339A0" w:rsidRPr="003B613A" w:rsidRDefault="00F339A0" w:rsidP="00F339A0">
      <w:pPr>
        <w:ind w:left="357" w:firstLine="709"/>
        <w:rPr>
          <w:rFonts w:cs="Times New Roman"/>
          <w:szCs w:val="24"/>
          <w:lang w:val="sr-Cyrl-BA"/>
        </w:rPr>
      </w:pPr>
    </w:p>
    <w:p w:rsidR="00F339A0" w:rsidRPr="003B613A" w:rsidRDefault="00F339A0" w:rsidP="00F339A0">
      <w:pPr>
        <w:ind w:firstLine="709"/>
        <w:rPr>
          <w:rFonts w:cs="Times New Roman"/>
          <w:b/>
          <w:szCs w:val="24"/>
          <w:lang w:val="sr-Cyrl-BA"/>
        </w:rPr>
      </w:pPr>
      <w:r w:rsidRPr="003B613A">
        <w:rPr>
          <w:rFonts w:cs="Times New Roman"/>
          <w:b/>
          <w:szCs w:val="24"/>
          <w:lang w:val="sr-Cyrl-BA"/>
        </w:rPr>
        <w:t xml:space="preserve">Обрађивач:                                                                  </w:t>
      </w:r>
      <w:r w:rsidR="00344A72">
        <w:rPr>
          <w:rFonts w:cs="Times New Roman"/>
          <w:b/>
          <w:szCs w:val="24"/>
          <w:lang w:val="sr-Cyrl-BA"/>
        </w:rPr>
        <w:t xml:space="preserve">                               </w:t>
      </w:r>
      <w:r w:rsidR="00344A72" w:rsidRPr="003B613A">
        <w:rPr>
          <w:rFonts w:cs="Times New Roman"/>
          <w:b/>
          <w:szCs w:val="24"/>
          <w:lang w:val="sr-Cyrl-BA"/>
        </w:rPr>
        <w:t>Предлагач:</w:t>
      </w:r>
      <w:r w:rsidRPr="003B613A">
        <w:rPr>
          <w:rFonts w:cs="Times New Roman"/>
          <w:b/>
          <w:szCs w:val="24"/>
          <w:lang w:val="sr-Cyrl-BA"/>
        </w:rPr>
        <w:t xml:space="preserve">    </w:t>
      </w:r>
    </w:p>
    <w:p w:rsidR="00344A72" w:rsidRDefault="00344A72" w:rsidP="00F339A0">
      <w:pPr>
        <w:rPr>
          <w:rFonts w:cs="Times New Roman"/>
          <w:b/>
          <w:szCs w:val="24"/>
          <w:lang w:val="sr-Cyrl-BA"/>
        </w:rPr>
      </w:pPr>
    </w:p>
    <w:p w:rsidR="00344A72" w:rsidRPr="003B613A" w:rsidRDefault="00F339A0" w:rsidP="00344A72">
      <w:pPr>
        <w:rPr>
          <w:rFonts w:cs="Times New Roman"/>
          <w:b/>
          <w:szCs w:val="24"/>
          <w:lang w:val="sr-Cyrl-BA"/>
        </w:rPr>
      </w:pPr>
      <w:r w:rsidRPr="003B613A">
        <w:rPr>
          <w:rFonts w:cs="Times New Roman"/>
          <w:b/>
          <w:szCs w:val="24"/>
          <w:lang w:val="sr-Cyrl-BA"/>
        </w:rPr>
        <w:t xml:space="preserve">Одјељење за </w:t>
      </w:r>
      <w:r w:rsidR="00344A72">
        <w:rPr>
          <w:rFonts w:cs="Times New Roman"/>
          <w:b/>
          <w:szCs w:val="24"/>
          <w:lang w:val="sr-Cyrl-BA"/>
        </w:rPr>
        <w:t>стамбено-комуналне</w:t>
      </w:r>
      <w:r w:rsidRPr="003B613A">
        <w:rPr>
          <w:rFonts w:cs="Times New Roman"/>
          <w:b/>
          <w:szCs w:val="24"/>
          <w:lang w:val="sr-Cyrl-BA"/>
        </w:rPr>
        <w:t>,</w:t>
      </w:r>
      <w:r w:rsidR="00344A72" w:rsidRPr="00344A72">
        <w:rPr>
          <w:rFonts w:cs="Times New Roman"/>
          <w:b/>
          <w:szCs w:val="24"/>
          <w:lang w:val="sr-Cyrl-BA"/>
        </w:rPr>
        <w:t xml:space="preserve"> </w:t>
      </w:r>
      <w:r w:rsidR="00344A72">
        <w:rPr>
          <w:rFonts w:cs="Times New Roman"/>
          <w:b/>
          <w:szCs w:val="24"/>
          <w:lang w:val="sr-Cyrl-BA"/>
        </w:rPr>
        <w:t xml:space="preserve">                                                    </w:t>
      </w:r>
      <w:r w:rsidR="00344A72" w:rsidRPr="003B613A">
        <w:rPr>
          <w:rFonts w:cs="Times New Roman"/>
          <w:b/>
          <w:szCs w:val="24"/>
          <w:lang w:val="sr-Cyrl-BA"/>
        </w:rPr>
        <w:t xml:space="preserve">Начелник </w:t>
      </w:r>
      <w:r w:rsidR="00344A72">
        <w:rPr>
          <w:rFonts w:cs="Times New Roman"/>
          <w:b/>
          <w:szCs w:val="24"/>
          <w:lang w:val="sr-Cyrl-BA"/>
        </w:rPr>
        <w:t>општине</w:t>
      </w:r>
    </w:p>
    <w:p w:rsidR="00F339A0" w:rsidRPr="003B613A" w:rsidRDefault="00F339A0" w:rsidP="00F339A0">
      <w:pPr>
        <w:rPr>
          <w:rFonts w:cs="Times New Roman"/>
          <w:b/>
          <w:szCs w:val="24"/>
          <w:lang w:val="sr-Cyrl-BA"/>
        </w:rPr>
      </w:pPr>
      <w:r w:rsidRPr="003B613A">
        <w:rPr>
          <w:rFonts w:cs="Times New Roman"/>
          <w:b/>
          <w:szCs w:val="24"/>
          <w:lang w:val="sr-Cyrl-BA"/>
        </w:rPr>
        <w:t xml:space="preserve">послове и екологију             </w:t>
      </w:r>
      <w:r w:rsidR="00344A72">
        <w:rPr>
          <w:rFonts w:cs="Times New Roman"/>
          <w:b/>
          <w:szCs w:val="24"/>
          <w:lang w:val="sr-Cyrl-BA"/>
        </w:rPr>
        <w:t xml:space="preserve">                        </w:t>
      </w:r>
      <w:r w:rsidRPr="003B613A">
        <w:rPr>
          <w:rFonts w:cs="Times New Roman"/>
          <w:b/>
          <w:szCs w:val="24"/>
          <w:lang w:val="sr-Cyrl-BA"/>
        </w:rPr>
        <w:t xml:space="preserve"> </w:t>
      </w:r>
    </w:p>
    <w:p w:rsidR="00F339A0" w:rsidRPr="003B613A" w:rsidRDefault="00F339A0" w:rsidP="00A074AB">
      <w:pPr>
        <w:ind w:firstLine="709"/>
        <w:jc w:val="center"/>
        <w:rPr>
          <w:rFonts w:cs="Times New Roman"/>
          <w:szCs w:val="24"/>
          <w:lang w:val="sr-Cyrl-BA"/>
        </w:rPr>
      </w:pPr>
    </w:p>
    <w:sectPr w:rsidR="00F339A0" w:rsidRPr="003B61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F62"/>
    <w:rsid w:val="00014C66"/>
    <w:rsid w:val="00080037"/>
    <w:rsid w:val="000E56EE"/>
    <w:rsid w:val="00101A71"/>
    <w:rsid w:val="00160DC4"/>
    <w:rsid w:val="00190B04"/>
    <w:rsid w:val="001A0964"/>
    <w:rsid w:val="001D7CB1"/>
    <w:rsid w:val="00216A11"/>
    <w:rsid w:val="002469D0"/>
    <w:rsid w:val="0033696C"/>
    <w:rsid w:val="00344A72"/>
    <w:rsid w:val="00360D6C"/>
    <w:rsid w:val="00386414"/>
    <w:rsid w:val="00391878"/>
    <w:rsid w:val="0039561D"/>
    <w:rsid w:val="003B613A"/>
    <w:rsid w:val="003C6F2D"/>
    <w:rsid w:val="0046733C"/>
    <w:rsid w:val="0049779A"/>
    <w:rsid w:val="004A6533"/>
    <w:rsid w:val="004B385C"/>
    <w:rsid w:val="004D2F9D"/>
    <w:rsid w:val="004E7B67"/>
    <w:rsid w:val="004F41A7"/>
    <w:rsid w:val="005012C3"/>
    <w:rsid w:val="005048C0"/>
    <w:rsid w:val="0056467C"/>
    <w:rsid w:val="00567CC7"/>
    <w:rsid w:val="005F67FA"/>
    <w:rsid w:val="0060172A"/>
    <w:rsid w:val="0060334F"/>
    <w:rsid w:val="00624EE8"/>
    <w:rsid w:val="0066714E"/>
    <w:rsid w:val="006936ED"/>
    <w:rsid w:val="00697A75"/>
    <w:rsid w:val="006D1928"/>
    <w:rsid w:val="007410E6"/>
    <w:rsid w:val="007C2A98"/>
    <w:rsid w:val="00831E5F"/>
    <w:rsid w:val="008E19F3"/>
    <w:rsid w:val="008F7FF4"/>
    <w:rsid w:val="009323B0"/>
    <w:rsid w:val="009604CF"/>
    <w:rsid w:val="00972F95"/>
    <w:rsid w:val="00986431"/>
    <w:rsid w:val="009900BE"/>
    <w:rsid w:val="00A074AB"/>
    <w:rsid w:val="00A30F88"/>
    <w:rsid w:val="00A47FA0"/>
    <w:rsid w:val="00AC5112"/>
    <w:rsid w:val="00AF71C7"/>
    <w:rsid w:val="00B33AAC"/>
    <w:rsid w:val="00B60F62"/>
    <w:rsid w:val="00BC54AB"/>
    <w:rsid w:val="00BE6CCC"/>
    <w:rsid w:val="00C25281"/>
    <w:rsid w:val="00C265BC"/>
    <w:rsid w:val="00CC10CD"/>
    <w:rsid w:val="00D953C2"/>
    <w:rsid w:val="00E41E52"/>
    <w:rsid w:val="00E5477A"/>
    <w:rsid w:val="00E603F3"/>
    <w:rsid w:val="00E67F12"/>
    <w:rsid w:val="00E76F42"/>
    <w:rsid w:val="00EF63C2"/>
    <w:rsid w:val="00F339A0"/>
    <w:rsid w:val="00F43270"/>
    <w:rsid w:val="00F632FD"/>
    <w:rsid w:val="00F87628"/>
    <w:rsid w:val="00FC16E9"/>
    <w:rsid w:val="00FD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C3941"/>
  <w15:chartTrackingRefBased/>
  <w15:docId w15:val="{2A6F9E86-F3C2-4CE6-972E-894271A6E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18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87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25281"/>
    <w:pPr>
      <w:autoSpaceDE w:val="0"/>
      <w:autoSpaceDN w:val="0"/>
      <w:adjustRightInd w:val="0"/>
    </w:pPr>
    <w:rPr>
      <w:rFonts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5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Popović</dc:creator>
  <cp:keywords/>
  <dc:description/>
  <cp:lastModifiedBy>Bojan Popović</cp:lastModifiedBy>
  <cp:revision>17</cp:revision>
  <cp:lastPrinted>2025-07-16T10:10:00Z</cp:lastPrinted>
  <dcterms:created xsi:type="dcterms:W3CDTF">2025-07-09T05:18:00Z</dcterms:created>
  <dcterms:modified xsi:type="dcterms:W3CDTF">2025-07-16T10:12:00Z</dcterms:modified>
</cp:coreProperties>
</file>